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F2FD" w14:textId="7C4AAD36" w:rsidR="0078069F" w:rsidRPr="009330DB" w:rsidRDefault="00D41C82" w:rsidP="009330DB">
      <w:pPr>
        <w:rPr>
          <w:b/>
          <w:u w:val="single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E2D156C" wp14:editId="1E3EE0E2">
            <wp:simplePos x="0" y="0"/>
            <wp:positionH relativeFrom="column">
              <wp:posOffset>2550408</wp:posOffset>
            </wp:positionH>
            <wp:positionV relativeFrom="paragraph">
              <wp:posOffset>220</wp:posOffset>
            </wp:positionV>
            <wp:extent cx="4545330" cy="1080770"/>
            <wp:effectExtent l="0" t="0" r="7620" b="5080"/>
            <wp:wrapTight wrapText="bothSides">
              <wp:wrapPolygon edited="0">
                <wp:start x="0" y="0"/>
                <wp:lineTo x="0" y="21321"/>
                <wp:lineTo x="21546" y="21321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N_log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33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0DB" w:rsidRPr="009330DB">
        <w:rPr>
          <w:b/>
          <w:u w:val="single"/>
        </w:rPr>
        <w:t>Bolt and Nut Manufacturing L</w:t>
      </w:r>
      <w:r>
        <w:rPr>
          <w:b/>
          <w:u w:val="single"/>
        </w:rPr>
        <w:t>td</w:t>
      </w:r>
    </w:p>
    <w:p w14:paraId="6CE0FD9C" w14:textId="53945D77" w:rsidR="00D41C82" w:rsidRDefault="009330DB" w:rsidP="009330DB">
      <w:pPr>
        <w:spacing w:after="0"/>
        <w:rPr>
          <w:b/>
        </w:rPr>
      </w:pPr>
      <w:r>
        <w:rPr>
          <w:b/>
        </w:rPr>
        <w:t>Cannon Business Park</w:t>
      </w:r>
    </w:p>
    <w:p w14:paraId="532AB371" w14:textId="3D9DBBE9" w:rsidR="009330DB" w:rsidRDefault="009330DB" w:rsidP="009330DB">
      <w:pPr>
        <w:spacing w:after="0"/>
        <w:rPr>
          <w:b/>
        </w:rPr>
      </w:pPr>
      <w:r>
        <w:rPr>
          <w:b/>
        </w:rPr>
        <w:t>Gough Road</w:t>
      </w:r>
    </w:p>
    <w:p w14:paraId="673EA445" w14:textId="6930E7F8" w:rsidR="00D41C82" w:rsidRDefault="00D41C82" w:rsidP="009330DB">
      <w:pPr>
        <w:spacing w:after="0"/>
        <w:rPr>
          <w:b/>
        </w:rPr>
      </w:pPr>
      <w:r>
        <w:rPr>
          <w:b/>
        </w:rPr>
        <w:t>Coseley</w:t>
      </w:r>
    </w:p>
    <w:p w14:paraId="2832E698" w14:textId="5C5C0C73" w:rsidR="009330DB" w:rsidRDefault="009330DB" w:rsidP="009330DB">
      <w:pPr>
        <w:spacing w:after="0"/>
        <w:rPr>
          <w:b/>
        </w:rPr>
      </w:pPr>
      <w:r>
        <w:rPr>
          <w:b/>
        </w:rPr>
        <w:t xml:space="preserve">WV14 8XR </w:t>
      </w:r>
    </w:p>
    <w:p w14:paraId="43C52850" w14:textId="7E928CBF" w:rsidR="009330DB" w:rsidRDefault="009330DB" w:rsidP="009330DB">
      <w:pPr>
        <w:spacing w:after="0"/>
        <w:rPr>
          <w:b/>
        </w:rPr>
      </w:pPr>
      <w:r>
        <w:rPr>
          <w:b/>
        </w:rPr>
        <w:t>West Midlands, United Kingdom</w:t>
      </w:r>
    </w:p>
    <w:p w14:paraId="3264B4A8" w14:textId="2403808C" w:rsidR="00D41C82" w:rsidRDefault="00D41C82" w:rsidP="00D41C82">
      <w:pPr>
        <w:spacing w:after="0"/>
        <w:rPr>
          <w:b/>
        </w:rPr>
      </w:pPr>
      <w:hyperlink r:id="rId8" w:history="1">
        <w:r w:rsidRPr="007C0EE9">
          <w:rPr>
            <w:rStyle w:val="Hyperlink"/>
            <w:b/>
          </w:rPr>
          <w:t>www.bnml.co.uk</w:t>
        </w:r>
      </w:hyperlink>
    </w:p>
    <w:p w14:paraId="41D4587E" w14:textId="58EA6A59" w:rsidR="009330DB" w:rsidRDefault="009330DB" w:rsidP="00D41C82">
      <w:pPr>
        <w:spacing w:after="0"/>
        <w:rPr>
          <w:b/>
        </w:rPr>
      </w:pPr>
      <w:r>
        <w:rPr>
          <w:b/>
        </w:rPr>
        <w:t>Tel: 01902 355 110</w:t>
      </w:r>
    </w:p>
    <w:p w14:paraId="0A53ACB9" w14:textId="77777777" w:rsidR="009330DB" w:rsidRDefault="009330DB" w:rsidP="009330DB">
      <w:pPr>
        <w:spacing w:after="0"/>
        <w:ind w:left="720" w:firstLine="720"/>
        <w:rPr>
          <w:b/>
        </w:rPr>
      </w:pPr>
    </w:p>
    <w:p w14:paraId="4715EB9B" w14:textId="77777777" w:rsidR="009330DB" w:rsidRPr="0078069F" w:rsidRDefault="009330DB" w:rsidP="009330DB">
      <w:pPr>
        <w:spacing w:after="0"/>
        <w:rPr>
          <w:b/>
        </w:rPr>
      </w:pPr>
    </w:p>
    <w:tbl>
      <w:tblPr>
        <w:tblStyle w:val="TableGrid"/>
        <w:tblW w:w="11171" w:type="dxa"/>
        <w:tblInd w:w="-431" w:type="dxa"/>
        <w:tblLook w:val="04A0" w:firstRow="1" w:lastRow="0" w:firstColumn="1" w:lastColumn="0" w:noHBand="0" w:noVBand="1"/>
      </w:tblPr>
      <w:tblGrid>
        <w:gridCol w:w="4962"/>
        <w:gridCol w:w="6209"/>
      </w:tblGrid>
      <w:tr w:rsidR="009330DB" w:rsidRPr="005931A4" w14:paraId="5440B6ED" w14:textId="77777777" w:rsidTr="005931A4">
        <w:tc>
          <w:tcPr>
            <w:tcW w:w="4962" w:type="dxa"/>
          </w:tcPr>
          <w:p w14:paraId="2EFC6E34" w14:textId="77777777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Job Title</w:t>
            </w:r>
          </w:p>
        </w:tc>
        <w:tc>
          <w:tcPr>
            <w:tcW w:w="6209" w:type="dxa"/>
          </w:tcPr>
          <w:p w14:paraId="251C9304" w14:textId="43C33566" w:rsidR="009330DB" w:rsidRPr="005931A4" w:rsidRDefault="00434397" w:rsidP="00402F3D">
            <w:r>
              <w:t>Sliding Head</w:t>
            </w:r>
            <w:r w:rsidR="00D4782A">
              <w:t xml:space="preserve"> </w:t>
            </w:r>
            <w:r w:rsidR="006832CB">
              <w:t xml:space="preserve">Programmer </w:t>
            </w:r>
            <w:r w:rsidR="00D4782A">
              <w:t>Setter</w:t>
            </w:r>
            <w:r w:rsidR="006832CB">
              <w:t xml:space="preserve"> </w:t>
            </w:r>
            <w:r w:rsidR="00FC7F7C">
              <w:t>Operator</w:t>
            </w:r>
          </w:p>
        </w:tc>
      </w:tr>
      <w:tr w:rsidR="00BF59DA" w:rsidRPr="005931A4" w14:paraId="0119375D" w14:textId="77777777" w:rsidTr="005931A4">
        <w:tc>
          <w:tcPr>
            <w:tcW w:w="4962" w:type="dxa"/>
          </w:tcPr>
          <w:p w14:paraId="51B67DF6" w14:textId="2E2C3143" w:rsidR="00BF59DA" w:rsidRPr="005931A4" w:rsidRDefault="00BF59DA" w:rsidP="00CE73E6">
            <w:pPr>
              <w:rPr>
                <w:b/>
              </w:rPr>
            </w:pPr>
            <w:r>
              <w:rPr>
                <w:b/>
              </w:rPr>
              <w:t xml:space="preserve">Reporting </w:t>
            </w:r>
          </w:p>
        </w:tc>
        <w:tc>
          <w:tcPr>
            <w:tcW w:w="6209" w:type="dxa"/>
          </w:tcPr>
          <w:p w14:paraId="610B145E" w14:textId="2CD038DA" w:rsidR="00BF59DA" w:rsidRDefault="00FC7F7C">
            <w:r>
              <w:t>Engineering Manager</w:t>
            </w:r>
          </w:p>
        </w:tc>
      </w:tr>
      <w:tr w:rsidR="009330DB" w:rsidRPr="005931A4" w14:paraId="57C635B5" w14:textId="77777777" w:rsidTr="005931A4">
        <w:tc>
          <w:tcPr>
            <w:tcW w:w="4962" w:type="dxa"/>
          </w:tcPr>
          <w:p w14:paraId="3F6D9CC3" w14:textId="77777777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List of duties</w:t>
            </w:r>
          </w:p>
        </w:tc>
        <w:tc>
          <w:tcPr>
            <w:tcW w:w="6209" w:type="dxa"/>
          </w:tcPr>
          <w:p w14:paraId="68528BAE" w14:textId="56665670" w:rsidR="00FC7F7C" w:rsidRDefault="006832CB" w:rsidP="002E4F74">
            <w:pPr>
              <w:pStyle w:val="ListParagraph"/>
              <w:numPr>
                <w:ilvl w:val="0"/>
                <w:numId w:val="3"/>
              </w:numPr>
            </w:pPr>
            <w:r>
              <w:t xml:space="preserve">Programme, </w:t>
            </w:r>
            <w:r w:rsidR="00FC7F7C">
              <w:t xml:space="preserve">Set and Operate </w:t>
            </w:r>
            <w:r w:rsidR="00434397">
              <w:t xml:space="preserve">Citizen L32 </w:t>
            </w:r>
            <w:r>
              <w:t>Sliding Heads.</w:t>
            </w:r>
          </w:p>
          <w:p w14:paraId="18832D56" w14:textId="307E8D80" w:rsidR="00FC7F7C" w:rsidRDefault="00D4782A" w:rsidP="002E4F74">
            <w:pPr>
              <w:pStyle w:val="ListParagraph"/>
              <w:numPr>
                <w:ilvl w:val="0"/>
                <w:numId w:val="3"/>
              </w:numPr>
            </w:pPr>
            <w:r>
              <w:t xml:space="preserve">Adjust machine settings and </w:t>
            </w:r>
            <w:r w:rsidR="006832CB">
              <w:t>tooling</w:t>
            </w:r>
            <w:r>
              <w:t xml:space="preserve"> when require</w:t>
            </w:r>
            <w:r w:rsidR="006832CB">
              <w:t>d.</w:t>
            </w:r>
          </w:p>
          <w:p w14:paraId="1A76A1AA" w14:textId="7C6C1E81" w:rsidR="00FC7F7C" w:rsidRDefault="00FC7F7C" w:rsidP="002E4F74">
            <w:pPr>
              <w:pStyle w:val="ListParagraph"/>
              <w:numPr>
                <w:ilvl w:val="0"/>
                <w:numId w:val="3"/>
              </w:numPr>
            </w:pPr>
            <w:r>
              <w:t>Monitor machinery and report problems.</w:t>
            </w:r>
          </w:p>
          <w:p w14:paraId="5ADB2616" w14:textId="0959B145" w:rsidR="00D4782A" w:rsidRDefault="00D4782A" w:rsidP="002E4F74">
            <w:pPr>
              <w:pStyle w:val="ListParagraph"/>
              <w:numPr>
                <w:ilvl w:val="0"/>
                <w:numId w:val="3"/>
              </w:numPr>
            </w:pPr>
            <w:r>
              <w:t>Maintain good housekeeping standards.</w:t>
            </w:r>
          </w:p>
          <w:p w14:paraId="57EA43EC" w14:textId="76678527" w:rsidR="00FC7F7C" w:rsidRDefault="00D4782A" w:rsidP="002E4F74">
            <w:pPr>
              <w:pStyle w:val="ListParagraph"/>
              <w:numPr>
                <w:ilvl w:val="0"/>
                <w:numId w:val="3"/>
              </w:numPr>
            </w:pPr>
            <w:r>
              <w:t>Follow quality procedures such as ISO9001 &amp; API</w:t>
            </w:r>
            <w:r w:rsidR="00FC7F7C">
              <w:t>.</w:t>
            </w:r>
          </w:p>
          <w:p w14:paraId="262E4D7B" w14:textId="4B21BCBD" w:rsidR="002E4F74" w:rsidRDefault="002E4F74" w:rsidP="002E4F74">
            <w:pPr>
              <w:pStyle w:val="ListParagraph"/>
              <w:numPr>
                <w:ilvl w:val="0"/>
                <w:numId w:val="3"/>
              </w:numPr>
            </w:pPr>
            <w:r>
              <w:t xml:space="preserve">Ensure one’s own safety and that of others. </w:t>
            </w:r>
          </w:p>
          <w:p w14:paraId="595F372E" w14:textId="77777777" w:rsidR="002E4F74" w:rsidRDefault="002E4F74" w:rsidP="002E4F74">
            <w:pPr>
              <w:pStyle w:val="ListParagraph"/>
              <w:numPr>
                <w:ilvl w:val="0"/>
                <w:numId w:val="3"/>
              </w:numPr>
            </w:pPr>
            <w:r>
              <w:t xml:space="preserve">Cooperate with employer on OH&amp;S training and guidance. </w:t>
            </w:r>
          </w:p>
          <w:p w14:paraId="34D4D533" w14:textId="77777777" w:rsidR="002E4F74" w:rsidRDefault="002E4F74" w:rsidP="002E4F74">
            <w:pPr>
              <w:pStyle w:val="ListParagraph"/>
              <w:numPr>
                <w:ilvl w:val="0"/>
                <w:numId w:val="3"/>
              </w:numPr>
            </w:pPr>
            <w:r>
              <w:t xml:space="preserve">Do not interfere or misuse anything provided in the interest of health &amp; safety. </w:t>
            </w:r>
          </w:p>
          <w:p w14:paraId="6403D82C" w14:textId="77777777" w:rsidR="002E4F74" w:rsidRDefault="002E4F74" w:rsidP="002E4F74">
            <w:pPr>
              <w:pStyle w:val="ListParagraph"/>
              <w:numPr>
                <w:ilvl w:val="0"/>
                <w:numId w:val="3"/>
              </w:numPr>
            </w:pPr>
            <w:r>
              <w:t>Ensure PPE is worn when required.</w:t>
            </w:r>
          </w:p>
          <w:p w14:paraId="18E9AE08" w14:textId="76A2223D" w:rsidR="002E4F74" w:rsidRPr="005931A4" w:rsidRDefault="002E4F74" w:rsidP="002E4F74">
            <w:pPr>
              <w:pStyle w:val="ListParagraph"/>
              <w:numPr>
                <w:ilvl w:val="0"/>
                <w:numId w:val="3"/>
              </w:numPr>
            </w:pPr>
            <w:r>
              <w:t>Report any accident, near miss or ill health immediately to employer.</w:t>
            </w:r>
          </w:p>
        </w:tc>
      </w:tr>
      <w:tr w:rsidR="009330DB" w:rsidRPr="005931A4" w14:paraId="0D8B2207" w14:textId="77777777" w:rsidTr="005931A4">
        <w:tc>
          <w:tcPr>
            <w:tcW w:w="4962" w:type="dxa"/>
          </w:tcPr>
          <w:p w14:paraId="6A07418F" w14:textId="77777777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Requirements (skills, experience, qualifications)</w:t>
            </w:r>
          </w:p>
        </w:tc>
        <w:tc>
          <w:tcPr>
            <w:tcW w:w="6209" w:type="dxa"/>
          </w:tcPr>
          <w:p w14:paraId="336AFEDD" w14:textId="5EB05A54" w:rsidR="009330DB" w:rsidRDefault="00027EA8" w:rsidP="00100484">
            <w:pPr>
              <w:pStyle w:val="ListParagraph"/>
              <w:numPr>
                <w:ilvl w:val="0"/>
                <w:numId w:val="4"/>
              </w:numPr>
            </w:pPr>
            <w:r>
              <w:t xml:space="preserve">Experience with fastener industry </w:t>
            </w:r>
            <w:r w:rsidR="00FC7F7C">
              <w:t xml:space="preserve">and exotic materials </w:t>
            </w:r>
            <w:r w:rsidR="00B1429B">
              <w:t>strongly desired</w:t>
            </w:r>
            <w:r w:rsidR="00FC7F7C">
              <w:t>.</w:t>
            </w:r>
          </w:p>
          <w:p w14:paraId="11DFC74D" w14:textId="31273E0F" w:rsidR="00FC7F7C" w:rsidRDefault="00FC7F7C" w:rsidP="00FC7F7C">
            <w:pPr>
              <w:pStyle w:val="ListParagraph"/>
              <w:numPr>
                <w:ilvl w:val="0"/>
                <w:numId w:val="4"/>
              </w:numPr>
            </w:pPr>
            <w:r>
              <w:t xml:space="preserve">Suitable Industry recognised qualifications in </w:t>
            </w:r>
            <w:r w:rsidR="00D4782A">
              <w:t xml:space="preserve">thread rolling </w:t>
            </w:r>
            <w:r>
              <w:t>setting/operating or a minimum of 5 years’ experience working in a similar engineering environment at a comparable level.</w:t>
            </w:r>
          </w:p>
          <w:p w14:paraId="03E7F498" w14:textId="6454FC7C" w:rsidR="00FC7F7C" w:rsidRDefault="00D4782A" w:rsidP="00FC7F7C">
            <w:pPr>
              <w:pStyle w:val="ListParagraph"/>
              <w:numPr>
                <w:ilvl w:val="0"/>
                <w:numId w:val="4"/>
              </w:numPr>
            </w:pPr>
            <w:r>
              <w:t xml:space="preserve">Experience in measurements with micrometre and thread gauge. </w:t>
            </w:r>
          </w:p>
          <w:p w14:paraId="603C8A1B" w14:textId="77777777" w:rsidR="00BF59DA" w:rsidRPr="00FC7F7C" w:rsidRDefault="00BF59DA" w:rsidP="00FC7F7C">
            <w:pPr>
              <w:ind w:left="360"/>
              <w:rPr>
                <w:rFonts w:cs="Arial"/>
              </w:rPr>
            </w:pPr>
          </w:p>
        </w:tc>
      </w:tr>
      <w:tr w:rsidR="009330DB" w:rsidRPr="005931A4" w14:paraId="2A0419EA" w14:textId="77777777" w:rsidTr="005931A4">
        <w:tc>
          <w:tcPr>
            <w:tcW w:w="4962" w:type="dxa"/>
          </w:tcPr>
          <w:p w14:paraId="2DA50F75" w14:textId="77777777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Personality type/traits</w:t>
            </w:r>
            <w:r w:rsidR="00873FFC">
              <w:rPr>
                <w:b/>
              </w:rPr>
              <w:t>/skills</w:t>
            </w:r>
          </w:p>
        </w:tc>
        <w:tc>
          <w:tcPr>
            <w:tcW w:w="6209" w:type="dxa"/>
          </w:tcPr>
          <w:p w14:paraId="569E5937" w14:textId="41585529" w:rsidR="009330DB" w:rsidRPr="00FC7F7C" w:rsidRDefault="009330DB" w:rsidP="00FC7F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66502A">
              <w:rPr>
                <w:rFonts w:eastAsia="Times New Roman" w:cs="Times New Roman"/>
              </w:rPr>
              <w:t xml:space="preserve">Drive and determination </w:t>
            </w:r>
          </w:p>
          <w:p w14:paraId="13D1791C" w14:textId="00688077" w:rsidR="009330DB" w:rsidRPr="0066502A" w:rsidRDefault="00FC7F7C" w:rsidP="006650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Ability to work to deadlines</w:t>
            </w:r>
          </w:p>
          <w:p w14:paraId="7263DDD3" w14:textId="77777777" w:rsidR="00100484" w:rsidRDefault="00100484" w:rsidP="006650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Hard working </w:t>
            </w:r>
          </w:p>
          <w:p w14:paraId="7C41CCF4" w14:textId="77777777" w:rsidR="00100484" w:rsidRDefault="00100484" w:rsidP="006650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Good time keeping</w:t>
            </w:r>
          </w:p>
          <w:p w14:paraId="03609CAA" w14:textId="77777777" w:rsidR="00100484" w:rsidRDefault="00100484" w:rsidP="006650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Ability to learn quickly</w:t>
            </w:r>
          </w:p>
          <w:p w14:paraId="2C66C827" w14:textId="77777777" w:rsidR="00027EA8" w:rsidRDefault="00027EA8" w:rsidP="006650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Attention to details</w:t>
            </w:r>
          </w:p>
          <w:p w14:paraId="7E1941F4" w14:textId="2881EA05" w:rsidR="009330DB" w:rsidRPr="00100484" w:rsidRDefault="00510C7A" w:rsidP="0010048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Ambitious </w:t>
            </w:r>
          </w:p>
        </w:tc>
      </w:tr>
      <w:tr w:rsidR="009330DB" w:rsidRPr="005931A4" w14:paraId="5615F4C6" w14:textId="77777777" w:rsidTr="005931A4">
        <w:tc>
          <w:tcPr>
            <w:tcW w:w="4962" w:type="dxa"/>
          </w:tcPr>
          <w:p w14:paraId="7A62EB9D" w14:textId="77777777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Salary</w:t>
            </w:r>
          </w:p>
        </w:tc>
        <w:tc>
          <w:tcPr>
            <w:tcW w:w="6209" w:type="dxa"/>
          </w:tcPr>
          <w:p w14:paraId="3FF5DC6C" w14:textId="55C5FE41" w:rsidR="009330DB" w:rsidRPr="005931A4" w:rsidRDefault="00E75C8C" w:rsidP="0058742F">
            <w:r>
              <w:t>N</w:t>
            </w:r>
            <w:r w:rsidR="00027EA8" w:rsidRPr="00027EA8">
              <w:t>egot</w:t>
            </w:r>
            <w:r w:rsidR="00027EA8">
              <w:t>iable depending upon experience</w:t>
            </w:r>
          </w:p>
        </w:tc>
      </w:tr>
      <w:tr w:rsidR="009330DB" w:rsidRPr="005931A4" w14:paraId="01899C2A" w14:textId="77777777" w:rsidTr="005931A4">
        <w:tc>
          <w:tcPr>
            <w:tcW w:w="4962" w:type="dxa"/>
          </w:tcPr>
          <w:p w14:paraId="235C2C18" w14:textId="611E677B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Benefits</w:t>
            </w:r>
          </w:p>
        </w:tc>
        <w:tc>
          <w:tcPr>
            <w:tcW w:w="6209" w:type="dxa"/>
          </w:tcPr>
          <w:p w14:paraId="595BDE60" w14:textId="77777777" w:rsidR="00B31B38" w:rsidRDefault="00B31B38" w:rsidP="00B31B38">
            <w:r>
              <w:t xml:space="preserve">Government pension scheme </w:t>
            </w:r>
          </w:p>
          <w:p w14:paraId="346F0196" w14:textId="77777777" w:rsidR="00B31B38" w:rsidRDefault="00B31B38" w:rsidP="00B31B38">
            <w:r>
              <w:t>Free Parking</w:t>
            </w:r>
          </w:p>
          <w:p w14:paraId="219CA2DF" w14:textId="77777777" w:rsidR="00B31B38" w:rsidRDefault="00B31B38" w:rsidP="00B31B38">
            <w:r>
              <w:t>Permanent Contract</w:t>
            </w:r>
          </w:p>
          <w:p w14:paraId="11211484" w14:textId="77777777" w:rsidR="00B31B38" w:rsidRDefault="00B31B38" w:rsidP="00B31B38">
            <w:r>
              <w:t>Generous overtime rates</w:t>
            </w:r>
          </w:p>
          <w:p w14:paraId="2214583B" w14:textId="3D1CB4B7" w:rsidR="00395916" w:rsidRPr="00027EA8" w:rsidRDefault="00B31B38" w:rsidP="00B31B38">
            <w:r>
              <w:t>Employee Benefit Portal &amp; Death in Service Cover</w:t>
            </w:r>
          </w:p>
        </w:tc>
      </w:tr>
      <w:tr w:rsidR="009330DB" w:rsidRPr="005931A4" w14:paraId="75A371FB" w14:textId="77777777" w:rsidTr="005931A4">
        <w:tc>
          <w:tcPr>
            <w:tcW w:w="4962" w:type="dxa"/>
          </w:tcPr>
          <w:p w14:paraId="1738AABD" w14:textId="77777777" w:rsidR="009330DB" w:rsidRPr="005931A4" w:rsidRDefault="009330DB" w:rsidP="0069474B">
            <w:pPr>
              <w:rPr>
                <w:b/>
              </w:rPr>
            </w:pPr>
            <w:r w:rsidRPr="005931A4">
              <w:rPr>
                <w:b/>
              </w:rPr>
              <w:t>Holidays</w:t>
            </w:r>
          </w:p>
        </w:tc>
        <w:tc>
          <w:tcPr>
            <w:tcW w:w="6209" w:type="dxa"/>
          </w:tcPr>
          <w:p w14:paraId="73FABFF8" w14:textId="66C7ED4D" w:rsidR="009330DB" w:rsidRPr="005931A4" w:rsidRDefault="009330DB" w:rsidP="0069474B">
            <w:pPr>
              <w:rPr>
                <w:color w:val="FF0000"/>
              </w:rPr>
            </w:pPr>
            <w:r>
              <w:t>2</w:t>
            </w:r>
            <w:r w:rsidR="006832CB">
              <w:t>8</w:t>
            </w:r>
            <w:r>
              <w:t xml:space="preserve"> days + </w:t>
            </w:r>
            <w:r w:rsidR="00B1429B">
              <w:t xml:space="preserve">8 </w:t>
            </w:r>
            <w:r>
              <w:t>bank holidays</w:t>
            </w:r>
          </w:p>
        </w:tc>
      </w:tr>
      <w:tr w:rsidR="009330DB" w:rsidRPr="005931A4" w14:paraId="21AAAAE3" w14:textId="77777777" w:rsidTr="005931A4">
        <w:tc>
          <w:tcPr>
            <w:tcW w:w="4962" w:type="dxa"/>
          </w:tcPr>
          <w:p w14:paraId="1A58AD89" w14:textId="77777777" w:rsidR="009330DB" w:rsidRPr="005931A4" w:rsidRDefault="009330DB" w:rsidP="0069474B">
            <w:pPr>
              <w:rPr>
                <w:b/>
              </w:rPr>
            </w:pPr>
            <w:r w:rsidRPr="005931A4">
              <w:rPr>
                <w:b/>
              </w:rPr>
              <w:t>Days and Hours</w:t>
            </w:r>
          </w:p>
        </w:tc>
        <w:tc>
          <w:tcPr>
            <w:tcW w:w="6209" w:type="dxa"/>
          </w:tcPr>
          <w:p w14:paraId="57062447" w14:textId="139A6B44" w:rsidR="009330DB" w:rsidRPr="005931A4" w:rsidRDefault="009330DB" w:rsidP="0069474B">
            <w:r>
              <w:t>Monday – Friday 8am-</w:t>
            </w:r>
            <w:r w:rsidR="00FC7F7C">
              <w:t>4:30</w:t>
            </w:r>
            <w:r>
              <w:t>pm</w:t>
            </w:r>
          </w:p>
        </w:tc>
      </w:tr>
      <w:tr w:rsidR="009330DB" w:rsidRPr="005931A4" w14:paraId="38443819" w14:textId="77777777" w:rsidTr="005931A4">
        <w:trPr>
          <w:trHeight w:hRule="exact" w:val="299"/>
        </w:trPr>
        <w:tc>
          <w:tcPr>
            <w:tcW w:w="4962" w:type="dxa"/>
          </w:tcPr>
          <w:p w14:paraId="2B6A79F1" w14:textId="77777777" w:rsidR="009330DB" w:rsidRPr="005931A4" w:rsidRDefault="009330DB" w:rsidP="0069474B">
            <w:pPr>
              <w:rPr>
                <w:b/>
              </w:rPr>
            </w:pPr>
            <w:r w:rsidRPr="005931A4">
              <w:rPr>
                <w:b/>
              </w:rPr>
              <w:t>Dates free to interview:</w:t>
            </w:r>
          </w:p>
        </w:tc>
        <w:tc>
          <w:tcPr>
            <w:tcW w:w="6209" w:type="dxa"/>
          </w:tcPr>
          <w:p w14:paraId="2ED4E439" w14:textId="0253838D" w:rsidR="009330DB" w:rsidRPr="00C674A9" w:rsidRDefault="009330DB" w:rsidP="0069474B">
            <w:r>
              <w:t>TB</w:t>
            </w:r>
            <w:r w:rsidR="00D41C82">
              <w:t>A</w:t>
            </w:r>
          </w:p>
        </w:tc>
      </w:tr>
      <w:tr w:rsidR="009330DB" w:rsidRPr="005931A4" w14:paraId="5349D51E" w14:textId="77777777" w:rsidTr="005931A4">
        <w:tc>
          <w:tcPr>
            <w:tcW w:w="4962" w:type="dxa"/>
          </w:tcPr>
          <w:p w14:paraId="2C28E54F" w14:textId="0B9F78DA" w:rsidR="009330DB" w:rsidRPr="005931A4" w:rsidRDefault="00CF5B10" w:rsidP="00CF5B10">
            <w:pPr>
              <w:rPr>
                <w:b/>
              </w:rPr>
            </w:pPr>
            <w:r>
              <w:rPr>
                <w:b/>
              </w:rPr>
              <w:t xml:space="preserve">Contact </w:t>
            </w:r>
            <w:r w:rsidR="009330DB" w:rsidRPr="005931A4">
              <w:rPr>
                <w:b/>
              </w:rPr>
              <w:t>Details (name, number)</w:t>
            </w:r>
          </w:p>
        </w:tc>
        <w:tc>
          <w:tcPr>
            <w:tcW w:w="6209" w:type="dxa"/>
          </w:tcPr>
          <w:p w14:paraId="57B52336" w14:textId="77777777" w:rsidR="00CF5B10" w:rsidRDefault="009330DB" w:rsidP="00317939">
            <w:r>
              <w:t xml:space="preserve"> </w:t>
            </w:r>
            <w:r w:rsidR="00D41C82">
              <w:t>Lee Marsh</w:t>
            </w:r>
            <w:r w:rsidR="00323F46">
              <w:t xml:space="preserve"> – 01902 35511</w:t>
            </w:r>
            <w:r w:rsidR="00D41C82">
              <w:t>0</w:t>
            </w:r>
          </w:p>
          <w:p w14:paraId="37F1D374" w14:textId="71F2BBBF" w:rsidR="00395916" w:rsidRPr="00C674A9" w:rsidRDefault="00395916" w:rsidP="00317939">
            <w:r>
              <w:t>lee.marsh@bnml.co.uk</w:t>
            </w:r>
          </w:p>
        </w:tc>
      </w:tr>
    </w:tbl>
    <w:p w14:paraId="5281C0C8" w14:textId="77777777" w:rsidR="00317939" w:rsidRDefault="00317939"/>
    <w:sectPr w:rsidR="00317939" w:rsidSect="00D41C82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8571" w14:textId="77777777" w:rsidR="007034BD" w:rsidRDefault="007034BD" w:rsidP="009330DB">
      <w:pPr>
        <w:spacing w:after="0" w:line="240" w:lineRule="auto"/>
      </w:pPr>
      <w:r>
        <w:separator/>
      </w:r>
    </w:p>
  </w:endnote>
  <w:endnote w:type="continuationSeparator" w:id="0">
    <w:p w14:paraId="103F7A39" w14:textId="77777777" w:rsidR="007034BD" w:rsidRDefault="007034BD" w:rsidP="0093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F759" w14:textId="77777777" w:rsidR="007034BD" w:rsidRDefault="007034BD" w:rsidP="009330DB">
      <w:pPr>
        <w:spacing w:after="0" w:line="240" w:lineRule="auto"/>
      </w:pPr>
      <w:r>
        <w:separator/>
      </w:r>
    </w:p>
  </w:footnote>
  <w:footnote w:type="continuationSeparator" w:id="0">
    <w:p w14:paraId="54DE4642" w14:textId="77777777" w:rsidR="007034BD" w:rsidRDefault="007034BD" w:rsidP="00933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24557"/>
    <w:multiLevelType w:val="multilevel"/>
    <w:tmpl w:val="E182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525D3"/>
    <w:multiLevelType w:val="hybridMultilevel"/>
    <w:tmpl w:val="85C45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47362"/>
    <w:multiLevelType w:val="hybridMultilevel"/>
    <w:tmpl w:val="C4581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96C9A"/>
    <w:multiLevelType w:val="hybridMultilevel"/>
    <w:tmpl w:val="3568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037951">
    <w:abstractNumId w:val="0"/>
  </w:num>
  <w:num w:numId="2" w16cid:durableId="1632514904">
    <w:abstractNumId w:val="1"/>
  </w:num>
  <w:num w:numId="3" w16cid:durableId="1589460062">
    <w:abstractNumId w:val="3"/>
  </w:num>
  <w:num w:numId="4" w16cid:durableId="1818106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39"/>
    <w:rsid w:val="000018EA"/>
    <w:rsid w:val="0000301D"/>
    <w:rsid w:val="00014FD5"/>
    <w:rsid w:val="000150A4"/>
    <w:rsid w:val="0001574D"/>
    <w:rsid w:val="00021E4E"/>
    <w:rsid w:val="00023B28"/>
    <w:rsid w:val="00027EA8"/>
    <w:rsid w:val="000304FB"/>
    <w:rsid w:val="00035C21"/>
    <w:rsid w:val="00036F4D"/>
    <w:rsid w:val="00040D8E"/>
    <w:rsid w:val="00041192"/>
    <w:rsid w:val="00046EC9"/>
    <w:rsid w:val="000527C2"/>
    <w:rsid w:val="000547A4"/>
    <w:rsid w:val="0005585B"/>
    <w:rsid w:val="00056FC8"/>
    <w:rsid w:val="00060836"/>
    <w:rsid w:val="000617AF"/>
    <w:rsid w:val="00061DE0"/>
    <w:rsid w:val="00062DAF"/>
    <w:rsid w:val="00067CA8"/>
    <w:rsid w:val="00072707"/>
    <w:rsid w:val="00080054"/>
    <w:rsid w:val="00086122"/>
    <w:rsid w:val="0009078A"/>
    <w:rsid w:val="0009617A"/>
    <w:rsid w:val="000A0A40"/>
    <w:rsid w:val="000A156E"/>
    <w:rsid w:val="000A1831"/>
    <w:rsid w:val="000C0FB2"/>
    <w:rsid w:val="000C48C6"/>
    <w:rsid w:val="000C4A38"/>
    <w:rsid w:val="000C5705"/>
    <w:rsid w:val="000D0F80"/>
    <w:rsid w:val="000D4588"/>
    <w:rsid w:val="000E32CC"/>
    <w:rsid w:val="000E3C99"/>
    <w:rsid w:val="000E4475"/>
    <w:rsid w:val="000F4557"/>
    <w:rsid w:val="000F6197"/>
    <w:rsid w:val="00100484"/>
    <w:rsid w:val="001034D6"/>
    <w:rsid w:val="00104003"/>
    <w:rsid w:val="0010635B"/>
    <w:rsid w:val="00107193"/>
    <w:rsid w:val="0011484F"/>
    <w:rsid w:val="00115E37"/>
    <w:rsid w:val="0012796F"/>
    <w:rsid w:val="00130D3D"/>
    <w:rsid w:val="00134546"/>
    <w:rsid w:val="00134B1B"/>
    <w:rsid w:val="00135A0D"/>
    <w:rsid w:val="00140F6A"/>
    <w:rsid w:val="00146C2F"/>
    <w:rsid w:val="001476AB"/>
    <w:rsid w:val="00154655"/>
    <w:rsid w:val="00155319"/>
    <w:rsid w:val="00163A7A"/>
    <w:rsid w:val="001646B1"/>
    <w:rsid w:val="0017198B"/>
    <w:rsid w:val="00171DD1"/>
    <w:rsid w:val="00172541"/>
    <w:rsid w:val="00174062"/>
    <w:rsid w:val="001764F4"/>
    <w:rsid w:val="00180150"/>
    <w:rsid w:val="001878A9"/>
    <w:rsid w:val="00196BDE"/>
    <w:rsid w:val="001A1FF1"/>
    <w:rsid w:val="001A512F"/>
    <w:rsid w:val="001B0E6C"/>
    <w:rsid w:val="001B31D8"/>
    <w:rsid w:val="001B580E"/>
    <w:rsid w:val="001B5C06"/>
    <w:rsid w:val="001B66CE"/>
    <w:rsid w:val="001B7AE8"/>
    <w:rsid w:val="001C2295"/>
    <w:rsid w:val="001C23D3"/>
    <w:rsid w:val="001C41E7"/>
    <w:rsid w:val="001C4A36"/>
    <w:rsid w:val="001C669A"/>
    <w:rsid w:val="001D43DA"/>
    <w:rsid w:val="001D47E7"/>
    <w:rsid w:val="001D6DE5"/>
    <w:rsid w:val="001E1341"/>
    <w:rsid w:val="001E2CF8"/>
    <w:rsid w:val="001E3602"/>
    <w:rsid w:val="001E6094"/>
    <w:rsid w:val="001E6D13"/>
    <w:rsid w:val="001F0A98"/>
    <w:rsid w:val="001F4052"/>
    <w:rsid w:val="001F48C0"/>
    <w:rsid w:val="001F650B"/>
    <w:rsid w:val="001F7669"/>
    <w:rsid w:val="001F7FE4"/>
    <w:rsid w:val="0020246A"/>
    <w:rsid w:val="002028E9"/>
    <w:rsid w:val="00203937"/>
    <w:rsid w:val="002040F8"/>
    <w:rsid w:val="00207621"/>
    <w:rsid w:val="002156B9"/>
    <w:rsid w:val="0023288F"/>
    <w:rsid w:val="00242960"/>
    <w:rsid w:val="0024645B"/>
    <w:rsid w:val="00246539"/>
    <w:rsid w:val="00247CC1"/>
    <w:rsid w:val="00251AFD"/>
    <w:rsid w:val="0025235C"/>
    <w:rsid w:val="0025536D"/>
    <w:rsid w:val="00260E69"/>
    <w:rsid w:val="00266CA5"/>
    <w:rsid w:val="00267272"/>
    <w:rsid w:val="00271C63"/>
    <w:rsid w:val="00272316"/>
    <w:rsid w:val="00275B32"/>
    <w:rsid w:val="002803EF"/>
    <w:rsid w:val="002913FA"/>
    <w:rsid w:val="00293F6E"/>
    <w:rsid w:val="002A1D03"/>
    <w:rsid w:val="002A32D3"/>
    <w:rsid w:val="002A42B4"/>
    <w:rsid w:val="002A47FB"/>
    <w:rsid w:val="002B51AC"/>
    <w:rsid w:val="002B732C"/>
    <w:rsid w:val="002C0D73"/>
    <w:rsid w:val="002C5B74"/>
    <w:rsid w:val="002D5DD1"/>
    <w:rsid w:val="002E2458"/>
    <w:rsid w:val="002E4F74"/>
    <w:rsid w:val="002E59CA"/>
    <w:rsid w:val="002F10F5"/>
    <w:rsid w:val="002F4C49"/>
    <w:rsid w:val="002F672D"/>
    <w:rsid w:val="0030015F"/>
    <w:rsid w:val="003004CB"/>
    <w:rsid w:val="00300656"/>
    <w:rsid w:val="00301460"/>
    <w:rsid w:val="00315031"/>
    <w:rsid w:val="00317939"/>
    <w:rsid w:val="00323EBC"/>
    <w:rsid w:val="00323F46"/>
    <w:rsid w:val="0032767B"/>
    <w:rsid w:val="00336F35"/>
    <w:rsid w:val="00344067"/>
    <w:rsid w:val="0034527B"/>
    <w:rsid w:val="003453E1"/>
    <w:rsid w:val="00345B08"/>
    <w:rsid w:val="00356038"/>
    <w:rsid w:val="00360A26"/>
    <w:rsid w:val="00364EB8"/>
    <w:rsid w:val="00367947"/>
    <w:rsid w:val="00373974"/>
    <w:rsid w:val="00374049"/>
    <w:rsid w:val="003760C7"/>
    <w:rsid w:val="00385FC5"/>
    <w:rsid w:val="00386521"/>
    <w:rsid w:val="00391AE9"/>
    <w:rsid w:val="003951DC"/>
    <w:rsid w:val="00395916"/>
    <w:rsid w:val="003A0CB9"/>
    <w:rsid w:val="003A2E9D"/>
    <w:rsid w:val="003A3880"/>
    <w:rsid w:val="003A64CF"/>
    <w:rsid w:val="003A6583"/>
    <w:rsid w:val="003A738E"/>
    <w:rsid w:val="003B17E0"/>
    <w:rsid w:val="003B3AB9"/>
    <w:rsid w:val="003B5AC1"/>
    <w:rsid w:val="003B71F6"/>
    <w:rsid w:val="003C36E2"/>
    <w:rsid w:val="003C557D"/>
    <w:rsid w:val="003C66B2"/>
    <w:rsid w:val="003C6BB3"/>
    <w:rsid w:val="003D2D51"/>
    <w:rsid w:val="003D3829"/>
    <w:rsid w:val="003D4C2E"/>
    <w:rsid w:val="003D7C17"/>
    <w:rsid w:val="003E493E"/>
    <w:rsid w:val="003E5D81"/>
    <w:rsid w:val="003E7EE4"/>
    <w:rsid w:val="003F2970"/>
    <w:rsid w:val="003F54C6"/>
    <w:rsid w:val="003F5E8D"/>
    <w:rsid w:val="00400929"/>
    <w:rsid w:val="00402F3D"/>
    <w:rsid w:val="0041074B"/>
    <w:rsid w:val="00411E62"/>
    <w:rsid w:val="00434397"/>
    <w:rsid w:val="004372C6"/>
    <w:rsid w:val="00441623"/>
    <w:rsid w:val="00442E9B"/>
    <w:rsid w:val="00444E48"/>
    <w:rsid w:val="004515E7"/>
    <w:rsid w:val="0045262B"/>
    <w:rsid w:val="00456F5E"/>
    <w:rsid w:val="00461ECB"/>
    <w:rsid w:val="0046275D"/>
    <w:rsid w:val="00467655"/>
    <w:rsid w:val="004704C1"/>
    <w:rsid w:val="00474C1B"/>
    <w:rsid w:val="00475B14"/>
    <w:rsid w:val="00475FBB"/>
    <w:rsid w:val="00476F7A"/>
    <w:rsid w:val="00477B5A"/>
    <w:rsid w:val="00482F86"/>
    <w:rsid w:val="004852A6"/>
    <w:rsid w:val="00486260"/>
    <w:rsid w:val="00490AB8"/>
    <w:rsid w:val="0049330D"/>
    <w:rsid w:val="004A0141"/>
    <w:rsid w:val="004A15E4"/>
    <w:rsid w:val="004A1FC8"/>
    <w:rsid w:val="004A1FD8"/>
    <w:rsid w:val="004A4352"/>
    <w:rsid w:val="004A4425"/>
    <w:rsid w:val="004A5A8A"/>
    <w:rsid w:val="004A6B62"/>
    <w:rsid w:val="004B06CA"/>
    <w:rsid w:val="004B2BFE"/>
    <w:rsid w:val="004D2E1A"/>
    <w:rsid w:val="004D5BAB"/>
    <w:rsid w:val="004D6E93"/>
    <w:rsid w:val="004E08F9"/>
    <w:rsid w:val="004E26BE"/>
    <w:rsid w:val="004E2B27"/>
    <w:rsid w:val="00501C64"/>
    <w:rsid w:val="005029B1"/>
    <w:rsid w:val="005065E4"/>
    <w:rsid w:val="00510C7A"/>
    <w:rsid w:val="00511CA7"/>
    <w:rsid w:val="00515439"/>
    <w:rsid w:val="00515932"/>
    <w:rsid w:val="00515DB5"/>
    <w:rsid w:val="00516088"/>
    <w:rsid w:val="00517162"/>
    <w:rsid w:val="005204C7"/>
    <w:rsid w:val="00522FFD"/>
    <w:rsid w:val="005243DB"/>
    <w:rsid w:val="00526D6F"/>
    <w:rsid w:val="00533304"/>
    <w:rsid w:val="00535C34"/>
    <w:rsid w:val="00537772"/>
    <w:rsid w:val="00540C6A"/>
    <w:rsid w:val="0054504B"/>
    <w:rsid w:val="00545FFF"/>
    <w:rsid w:val="0054799B"/>
    <w:rsid w:val="00552A1B"/>
    <w:rsid w:val="00562BBE"/>
    <w:rsid w:val="00564957"/>
    <w:rsid w:val="005658E1"/>
    <w:rsid w:val="005701D9"/>
    <w:rsid w:val="00575874"/>
    <w:rsid w:val="00582697"/>
    <w:rsid w:val="0058742F"/>
    <w:rsid w:val="005874FB"/>
    <w:rsid w:val="00587C31"/>
    <w:rsid w:val="005931A4"/>
    <w:rsid w:val="005966B9"/>
    <w:rsid w:val="00596CD3"/>
    <w:rsid w:val="005A4CCB"/>
    <w:rsid w:val="005B244D"/>
    <w:rsid w:val="005B27EA"/>
    <w:rsid w:val="005B5398"/>
    <w:rsid w:val="005B7522"/>
    <w:rsid w:val="005C18AA"/>
    <w:rsid w:val="005C237A"/>
    <w:rsid w:val="005C4A24"/>
    <w:rsid w:val="005C5151"/>
    <w:rsid w:val="005C66D8"/>
    <w:rsid w:val="005C7496"/>
    <w:rsid w:val="005D1AC3"/>
    <w:rsid w:val="005D1E70"/>
    <w:rsid w:val="005D2B0F"/>
    <w:rsid w:val="005E0BC8"/>
    <w:rsid w:val="005E2069"/>
    <w:rsid w:val="005E2D9D"/>
    <w:rsid w:val="005E41DB"/>
    <w:rsid w:val="005F1E55"/>
    <w:rsid w:val="005F3454"/>
    <w:rsid w:val="005F42C1"/>
    <w:rsid w:val="0060133C"/>
    <w:rsid w:val="0060137E"/>
    <w:rsid w:val="006015B3"/>
    <w:rsid w:val="0060194A"/>
    <w:rsid w:val="00606C92"/>
    <w:rsid w:val="00610245"/>
    <w:rsid w:val="00610973"/>
    <w:rsid w:val="00610A51"/>
    <w:rsid w:val="00610EEF"/>
    <w:rsid w:val="006129B8"/>
    <w:rsid w:val="00614B0F"/>
    <w:rsid w:val="00615C29"/>
    <w:rsid w:val="0061639E"/>
    <w:rsid w:val="0061663F"/>
    <w:rsid w:val="00622470"/>
    <w:rsid w:val="006256A1"/>
    <w:rsid w:val="0062784D"/>
    <w:rsid w:val="00630AE8"/>
    <w:rsid w:val="00630DDB"/>
    <w:rsid w:val="00644648"/>
    <w:rsid w:val="00652F19"/>
    <w:rsid w:val="006551FB"/>
    <w:rsid w:val="00655D98"/>
    <w:rsid w:val="0066502A"/>
    <w:rsid w:val="006832CB"/>
    <w:rsid w:val="00683604"/>
    <w:rsid w:val="00685E3E"/>
    <w:rsid w:val="0069350C"/>
    <w:rsid w:val="00693C61"/>
    <w:rsid w:val="0069474B"/>
    <w:rsid w:val="00697FA3"/>
    <w:rsid w:val="006A1240"/>
    <w:rsid w:val="006A2FB2"/>
    <w:rsid w:val="006A4A71"/>
    <w:rsid w:val="006A4E2D"/>
    <w:rsid w:val="006A52A7"/>
    <w:rsid w:val="006A6C80"/>
    <w:rsid w:val="006A7F65"/>
    <w:rsid w:val="006B2CBE"/>
    <w:rsid w:val="006B5D74"/>
    <w:rsid w:val="006B6E07"/>
    <w:rsid w:val="006C7F9A"/>
    <w:rsid w:val="006D1DA4"/>
    <w:rsid w:val="006E1096"/>
    <w:rsid w:val="006F4D4A"/>
    <w:rsid w:val="006F562D"/>
    <w:rsid w:val="006F5BBE"/>
    <w:rsid w:val="006F61DC"/>
    <w:rsid w:val="007034BD"/>
    <w:rsid w:val="00710810"/>
    <w:rsid w:val="00713C19"/>
    <w:rsid w:val="00714639"/>
    <w:rsid w:val="007221F4"/>
    <w:rsid w:val="00726343"/>
    <w:rsid w:val="007329FE"/>
    <w:rsid w:val="007333D9"/>
    <w:rsid w:val="00736E89"/>
    <w:rsid w:val="007405A1"/>
    <w:rsid w:val="0074144F"/>
    <w:rsid w:val="0074239C"/>
    <w:rsid w:val="00742403"/>
    <w:rsid w:val="00743FC7"/>
    <w:rsid w:val="007444F7"/>
    <w:rsid w:val="007460E3"/>
    <w:rsid w:val="007509D9"/>
    <w:rsid w:val="00751CE6"/>
    <w:rsid w:val="0075361A"/>
    <w:rsid w:val="0075441F"/>
    <w:rsid w:val="007627D2"/>
    <w:rsid w:val="00763FE1"/>
    <w:rsid w:val="00765090"/>
    <w:rsid w:val="00765D05"/>
    <w:rsid w:val="00766E54"/>
    <w:rsid w:val="00767773"/>
    <w:rsid w:val="007719F1"/>
    <w:rsid w:val="00772D7E"/>
    <w:rsid w:val="00775D5A"/>
    <w:rsid w:val="00777C50"/>
    <w:rsid w:val="0078069F"/>
    <w:rsid w:val="00781C54"/>
    <w:rsid w:val="007861B7"/>
    <w:rsid w:val="00792962"/>
    <w:rsid w:val="007934CC"/>
    <w:rsid w:val="007A3CFC"/>
    <w:rsid w:val="007A5302"/>
    <w:rsid w:val="007A723B"/>
    <w:rsid w:val="007A7D7E"/>
    <w:rsid w:val="007B224E"/>
    <w:rsid w:val="007B2622"/>
    <w:rsid w:val="007B5711"/>
    <w:rsid w:val="007B7FF6"/>
    <w:rsid w:val="007C013A"/>
    <w:rsid w:val="007C4346"/>
    <w:rsid w:val="007C5913"/>
    <w:rsid w:val="007D1407"/>
    <w:rsid w:val="007D2000"/>
    <w:rsid w:val="007D2970"/>
    <w:rsid w:val="007D3E03"/>
    <w:rsid w:val="007E1461"/>
    <w:rsid w:val="007E14ED"/>
    <w:rsid w:val="007F296F"/>
    <w:rsid w:val="007F31E6"/>
    <w:rsid w:val="007F55CE"/>
    <w:rsid w:val="008030B3"/>
    <w:rsid w:val="00804308"/>
    <w:rsid w:val="0080472C"/>
    <w:rsid w:val="00804817"/>
    <w:rsid w:val="00810D26"/>
    <w:rsid w:val="008111AD"/>
    <w:rsid w:val="00813922"/>
    <w:rsid w:val="00824F8C"/>
    <w:rsid w:val="0083443C"/>
    <w:rsid w:val="00835BFB"/>
    <w:rsid w:val="00842016"/>
    <w:rsid w:val="0084334D"/>
    <w:rsid w:val="0084467F"/>
    <w:rsid w:val="008469AF"/>
    <w:rsid w:val="008518B8"/>
    <w:rsid w:val="00854DC5"/>
    <w:rsid w:val="00860034"/>
    <w:rsid w:val="00860D0B"/>
    <w:rsid w:val="00861600"/>
    <w:rsid w:val="00867E16"/>
    <w:rsid w:val="00873FFC"/>
    <w:rsid w:val="00876A88"/>
    <w:rsid w:val="00886E2E"/>
    <w:rsid w:val="0089008B"/>
    <w:rsid w:val="00890E3C"/>
    <w:rsid w:val="008A23A1"/>
    <w:rsid w:val="008B20A9"/>
    <w:rsid w:val="008B275E"/>
    <w:rsid w:val="008B4A08"/>
    <w:rsid w:val="008B4CF1"/>
    <w:rsid w:val="008B4F34"/>
    <w:rsid w:val="008B6F07"/>
    <w:rsid w:val="008C0E49"/>
    <w:rsid w:val="008C1146"/>
    <w:rsid w:val="008C74C9"/>
    <w:rsid w:val="008C767B"/>
    <w:rsid w:val="008D02C6"/>
    <w:rsid w:val="008D18D5"/>
    <w:rsid w:val="008D206E"/>
    <w:rsid w:val="008E3579"/>
    <w:rsid w:val="008E4FC9"/>
    <w:rsid w:val="008F4149"/>
    <w:rsid w:val="008F70FE"/>
    <w:rsid w:val="008F7DF0"/>
    <w:rsid w:val="00901732"/>
    <w:rsid w:val="00903466"/>
    <w:rsid w:val="00903585"/>
    <w:rsid w:val="009254EE"/>
    <w:rsid w:val="009264F9"/>
    <w:rsid w:val="009330DB"/>
    <w:rsid w:val="00950310"/>
    <w:rsid w:val="00953DD5"/>
    <w:rsid w:val="00953FAE"/>
    <w:rsid w:val="0095598A"/>
    <w:rsid w:val="00955F9F"/>
    <w:rsid w:val="0096417F"/>
    <w:rsid w:val="0096696C"/>
    <w:rsid w:val="009702E6"/>
    <w:rsid w:val="00975AFB"/>
    <w:rsid w:val="00977E03"/>
    <w:rsid w:val="00983994"/>
    <w:rsid w:val="009A1E44"/>
    <w:rsid w:val="009A4062"/>
    <w:rsid w:val="009A7A36"/>
    <w:rsid w:val="009A7A56"/>
    <w:rsid w:val="009B0E4D"/>
    <w:rsid w:val="009B17EC"/>
    <w:rsid w:val="009C0EDB"/>
    <w:rsid w:val="009C63B9"/>
    <w:rsid w:val="009C70A1"/>
    <w:rsid w:val="009D008C"/>
    <w:rsid w:val="009D22BF"/>
    <w:rsid w:val="009D74E4"/>
    <w:rsid w:val="009F37A7"/>
    <w:rsid w:val="009F5313"/>
    <w:rsid w:val="00A02FEF"/>
    <w:rsid w:val="00A03801"/>
    <w:rsid w:val="00A05250"/>
    <w:rsid w:val="00A05472"/>
    <w:rsid w:val="00A06FC1"/>
    <w:rsid w:val="00A075F7"/>
    <w:rsid w:val="00A10046"/>
    <w:rsid w:val="00A11921"/>
    <w:rsid w:val="00A26723"/>
    <w:rsid w:val="00A35219"/>
    <w:rsid w:val="00A4046B"/>
    <w:rsid w:val="00A42B35"/>
    <w:rsid w:val="00A4593F"/>
    <w:rsid w:val="00A5215B"/>
    <w:rsid w:val="00A5657B"/>
    <w:rsid w:val="00A605F6"/>
    <w:rsid w:val="00A60634"/>
    <w:rsid w:val="00A679E9"/>
    <w:rsid w:val="00A70AA0"/>
    <w:rsid w:val="00A813CD"/>
    <w:rsid w:val="00A814D3"/>
    <w:rsid w:val="00A82709"/>
    <w:rsid w:val="00A87738"/>
    <w:rsid w:val="00A87938"/>
    <w:rsid w:val="00A926D6"/>
    <w:rsid w:val="00A966BD"/>
    <w:rsid w:val="00AA3E1C"/>
    <w:rsid w:val="00AA425F"/>
    <w:rsid w:val="00AA489D"/>
    <w:rsid w:val="00AA6934"/>
    <w:rsid w:val="00AA7D2C"/>
    <w:rsid w:val="00AB06DD"/>
    <w:rsid w:val="00AB25B1"/>
    <w:rsid w:val="00AB38C9"/>
    <w:rsid w:val="00AC160C"/>
    <w:rsid w:val="00AC178C"/>
    <w:rsid w:val="00AC24A4"/>
    <w:rsid w:val="00AC3DC8"/>
    <w:rsid w:val="00AD73E4"/>
    <w:rsid w:val="00AE0101"/>
    <w:rsid w:val="00AE0390"/>
    <w:rsid w:val="00AE15CD"/>
    <w:rsid w:val="00AE4E84"/>
    <w:rsid w:val="00AE6C0A"/>
    <w:rsid w:val="00AF336A"/>
    <w:rsid w:val="00AF6B9E"/>
    <w:rsid w:val="00B03C12"/>
    <w:rsid w:val="00B04DB2"/>
    <w:rsid w:val="00B13D54"/>
    <w:rsid w:val="00B1429B"/>
    <w:rsid w:val="00B1512D"/>
    <w:rsid w:val="00B30153"/>
    <w:rsid w:val="00B31B38"/>
    <w:rsid w:val="00B370CF"/>
    <w:rsid w:val="00B40CE6"/>
    <w:rsid w:val="00B41746"/>
    <w:rsid w:val="00B41DCF"/>
    <w:rsid w:val="00B4683F"/>
    <w:rsid w:val="00B510E2"/>
    <w:rsid w:val="00B52506"/>
    <w:rsid w:val="00B53367"/>
    <w:rsid w:val="00B60BDC"/>
    <w:rsid w:val="00B61761"/>
    <w:rsid w:val="00B7292B"/>
    <w:rsid w:val="00B763EA"/>
    <w:rsid w:val="00B76A7B"/>
    <w:rsid w:val="00B8001D"/>
    <w:rsid w:val="00B81122"/>
    <w:rsid w:val="00B93B87"/>
    <w:rsid w:val="00BA0FA0"/>
    <w:rsid w:val="00BB39F1"/>
    <w:rsid w:val="00BB43CA"/>
    <w:rsid w:val="00BB53B8"/>
    <w:rsid w:val="00BB6F6A"/>
    <w:rsid w:val="00BB7EDE"/>
    <w:rsid w:val="00BC282F"/>
    <w:rsid w:val="00BC387E"/>
    <w:rsid w:val="00BC43AC"/>
    <w:rsid w:val="00BD02CB"/>
    <w:rsid w:val="00BD22A7"/>
    <w:rsid w:val="00BE4681"/>
    <w:rsid w:val="00BE6455"/>
    <w:rsid w:val="00BE6BBE"/>
    <w:rsid w:val="00BE72F1"/>
    <w:rsid w:val="00BE760D"/>
    <w:rsid w:val="00BF0450"/>
    <w:rsid w:val="00BF59DA"/>
    <w:rsid w:val="00BF606B"/>
    <w:rsid w:val="00C01C5D"/>
    <w:rsid w:val="00C12AC6"/>
    <w:rsid w:val="00C12E96"/>
    <w:rsid w:val="00C163A7"/>
    <w:rsid w:val="00C21217"/>
    <w:rsid w:val="00C262F3"/>
    <w:rsid w:val="00C26FAC"/>
    <w:rsid w:val="00C305DB"/>
    <w:rsid w:val="00C31947"/>
    <w:rsid w:val="00C31974"/>
    <w:rsid w:val="00C35882"/>
    <w:rsid w:val="00C35EB2"/>
    <w:rsid w:val="00C41612"/>
    <w:rsid w:val="00C45BEA"/>
    <w:rsid w:val="00C47CF1"/>
    <w:rsid w:val="00C51F10"/>
    <w:rsid w:val="00C618BA"/>
    <w:rsid w:val="00C6305C"/>
    <w:rsid w:val="00C674A9"/>
    <w:rsid w:val="00C72A01"/>
    <w:rsid w:val="00C75C57"/>
    <w:rsid w:val="00C76951"/>
    <w:rsid w:val="00C8086B"/>
    <w:rsid w:val="00C830C2"/>
    <w:rsid w:val="00C8702C"/>
    <w:rsid w:val="00C92AD7"/>
    <w:rsid w:val="00C94191"/>
    <w:rsid w:val="00C94499"/>
    <w:rsid w:val="00C9498F"/>
    <w:rsid w:val="00CA7745"/>
    <w:rsid w:val="00CB5A73"/>
    <w:rsid w:val="00CB74BF"/>
    <w:rsid w:val="00CB7788"/>
    <w:rsid w:val="00CC097A"/>
    <w:rsid w:val="00CC2E13"/>
    <w:rsid w:val="00CC4F7B"/>
    <w:rsid w:val="00CC7C4D"/>
    <w:rsid w:val="00CD4F4D"/>
    <w:rsid w:val="00CD63F1"/>
    <w:rsid w:val="00CD64C3"/>
    <w:rsid w:val="00CD72B8"/>
    <w:rsid w:val="00CE4920"/>
    <w:rsid w:val="00CE6ECD"/>
    <w:rsid w:val="00CE72EE"/>
    <w:rsid w:val="00CE73E6"/>
    <w:rsid w:val="00CF0352"/>
    <w:rsid w:val="00CF1037"/>
    <w:rsid w:val="00CF2D68"/>
    <w:rsid w:val="00CF5B10"/>
    <w:rsid w:val="00CF7647"/>
    <w:rsid w:val="00D00DF5"/>
    <w:rsid w:val="00D04337"/>
    <w:rsid w:val="00D109CA"/>
    <w:rsid w:val="00D13B21"/>
    <w:rsid w:val="00D211B4"/>
    <w:rsid w:val="00D214E6"/>
    <w:rsid w:val="00D22011"/>
    <w:rsid w:val="00D3115C"/>
    <w:rsid w:val="00D41C82"/>
    <w:rsid w:val="00D448C1"/>
    <w:rsid w:val="00D4782A"/>
    <w:rsid w:val="00D47B24"/>
    <w:rsid w:val="00D50FA8"/>
    <w:rsid w:val="00D5573C"/>
    <w:rsid w:val="00D62305"/>
    <w:rsid w:val="00D650B2"/>
    <w:rsid w:val="00D65C5D"/>
    <w:rsid w:val="00D700CE"/>
    <w:rsid w:val="00D723C6"/>
    <w:rsid w:val="00D80B33"/>
    <w:rsid w:val="00D831F6"/>
    <w:rsid w:val="00D83B6B"/>
    <w:rsid w:val="00D85908"/>
    <w:rsid w:val="00D90E12"/>
    <w:rsid w:val="00D926B0"/>
    <w:rsid w:val="00DA2F3E"/>
    <w:rsid w:val="00DB13FD"/>
    <w:rsid w:val="00DB676E"/>
    <w:rsid w:val="00DC0DE7"/>
    <w:rsid w:val="00DC3BED"/>
    <w:rsid w:val="00DC6AFC"/>
    <w:rsid w:val="00DD1F63"/>
    <w:rsid w:val="00DE13D5"/>
    <w:rsid w:val="00DE3EA1"/>
    <w:rsid w:val="00DE4D0F"/>
    <w:rsid w:val="00DE61D6"/>
    <w:rsid w:val="00DE72DC"/>
    <w:rsid w:val="00DF0A5A"/>
    <w:rsid w:val="00DF1111"/>
    <w:rsid w:val="00DF2C9E"/>
    <w:rsid w:val="00E017A1"/>
    <w:rsid w:val="00E116D6"/>
    <w:rsid w:val="00E142C9"/>
    <w:rsid w:val="00E15360"/>
    <w:rsid w:val="00E17ABE"/>
    <w:rsid w:val="00E2316E"/>
    <w:rsid w:val="00E24DD2"/>
    <w:rsid w:val="00E253D0"/>
    <w:rsid w:val="00E2785C"/>
    <w:rsid w:val="00E3174C"/>
    <w:rsid w:val="00E37E5C"/>
    <w:rsid w:val="00E4208F"/>
    <w:rsid w:val="00E445E8"/>
    <w:rsid w:val="00E47591"/>
    <w:rsid w:val="00E53CDF"/>
    <w:rsid w:val="00E56367"/>
    <w:rsid w:val="00E60B6D"/>
    <w:rsid w:val="00E60F53"/>
    <w:rsid w:val="00E67B1C"/>
    <w:rsid w:val="00E734F1"/>
    <w:rsid w:val="00E75C8C"/>
    <w:rsid w:val="00E83A7D"/>
    <w:rsid w:val="00E861EA"/>
    <w:rsid w:val="00E87AD8"/>
    <w:rsid w:val="00E87F6E"/>
    <w:rsid w:val="00EA039B"/>
    <w:rsid w:val="00EA1FCC"/>
    <w:rsid w:val="00EA6307"/>
    <w:rsid w:val="00EA7D1D"/>
    <w:rsid w:val="00EB3D8A"/>
    <w:rsid w:val="00EB7FC8"/>
    <w:rsid w:val="00EC3C57"/>
    <w:rsid w:val="00EC5219"/>
    <w:rsid w:val="00EC7247"/>
    <w:rsid w:val="00EC759E"/>
    <w:rsid w:val="00ED096A"/>
    <w:rsid w:val="00ED19BC"/>
    <w:rsid w:val="00ED4E9D"/>
    <w:rsid w:val="00ED5F9E"/>
    <w:rsid w:val="00ED6D25"/>
    <w:rsid w:val="00ED7392"/>
    <w:rsid w:val="00EE1CCA"/>
    <w:rsid w:val="00EE5DE6"/>
    <w:rsid w:val="00EF4163"/>
    <w:rsid w:val="00EF53F2"/>
    <w:rsid w:val="00EF5C63"/>
    <w:rsid w:val="00EF62EC"/>
    <w:rsid w:val="00F013C9"/>
    <w:rsid w:val="00F02352"/>
    <w:rsid w:val="00F054FD"/>
    <w:rsid w:val="00F079AF"/>
    <w:rsid w:val="00F11D99"/>
    <w:rsid w:val="00F1530F"/>
    <w:rsid w:val="00F1617A"/>
    <w:rsid w:val="00F1642F"/>
    <w:rsid w:val="00F26735"/>
    <w:rsid w:val="00F31E8C"/>
    <w:rsid w:val="00F32179"/>
    <w:rsid w:val="00F32E01"/>
    <w:rsid w:val="00F423E4"/>
    <w:rsid w:val="00F425C5"/>
    <w:rsid w:val="00F448AB"/>
    <w:rsid w:val="00F53A28"/>
    <w:rsid w:val="00F56C3D"/>
    <w:rsid w:val="00F63FAC"/>
    <w:rsid w:val="00F67494"/>
    <w:rsid w:val="00F705B3"/>
    <w:rsid w:val="00F72988"/>
    <w:rsid w:val="00F75254"/>
    <w:rsid w:val="00F87E56"/>
    <w:rsid w:val="00F87F24"/>
    <w:rsid w:val="00F90B01"/>
    <w:rsid w:val="00F9204A"/>
    <w:rsid w:val="00F93755"/>
    <w:rsid w:val="00FA0788"/>
    <w:rsid w:val="00FA0905"/>
    <w:rsid w:val="00FA0CA1"/>
    <w:rsid w:val="00FA4ABC"/>
    <w:rsid w:val="00FA4F7E"/>
    <w:rsid w:val="00FA5E5A"/>
    <w:rsid w:val="00FB2367"/>
    <w:rsid w:val="00FB34A2"/>
    <w:rsid w:val="00FB369C"/>
    <w:rsid w:val="00FB4050"/>
    <w:rsid w:val="00FB5BA4"/>
    <w:rsid w:val="00FB7C8F"/>
    <w:rsid w:val="00FC2B54"/>
    <w:rsid w:val="00FC45E2"/>
    <w:rsid w:val="00FC6955"/>
    <w:rsid w:val="00FC69D8"/>
    <w:rsid w:val="00FC7F7C"/>
    <w:rsid w:val="00FD679C"/>
    <w:rsid w:val="00FD7B22"/>
    <w:rsid w:val="00FE2D70"/>
    <w:rsid w:val="00FE44FB"/>
    <w:rsid w:val="00FE7B84"/>
    <w:rsid w:val="00FF0ECD"/>
    <w:rsid w:val="00FF130C"/>
    <w:rsid w:val="00FF32BB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683E"/>
  <w15:docId w15:val="{7A61DF16-DCA9-414C-862B-4AB84EEB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9F"/>
    <w:rPr>
      <w:rFonts w:ascii="Tahoma" w:hAnsi="Tahoma" w:cs="Tahoma"/>
      <w:sz w:val="16"/>
      <w:szCs w:val="16"/>
    </w:rPr>
  </w:style>
  <w:style w:type="character" w:customStyle="1" w:styleId="baddress">
    <w:name w:val="b_address"/>
    <w:basedOn w:val="DefaultParagraphFont"/>
    <w:rsid w:val="0066502A"/>
  </w:style>
  <w:style w:type="character" w:styleId="Hyperlink">
    <w:name w:val="Hyperlink"/>
    <w:basedOn w:val="DefaultParagraphFont"/>
    <w:uiPriority w:val="99"/>
    <w:unhideWhenUsed/>
    <w:rsid w:val="00665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31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DB"/>
  </w:style>
  <w:style w:type="paragraph" w:styleId="Footer">
    <w:name w:val="footer"/>
    <w:basedOn w:val="Normal"/>
    <w:link w:val="FooterChar"/>
    <w:uiPriority w:val="99"/>
    <w:unhideWhenUsed/>
    <w:rsid w:val="00933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0DB"/>
  </w:style>
  <w:style w:type="character" w:styleId="UnresolvedMention">
    <w:name w:val="Unresolved Mention"/>
    <w:basedOn w:val="DefaultParagraphFont"/>
    <w:uiPriority w:val="99"/>
    <w:semiHidden/>
    <w:unhideWhenUsed/>
    <w:rsid w:val="00D41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m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Lee Marsh</cp:lastModifiedBy>
  <cp:revision>2</cp:revision>
  <cp:lastPrinted>2021-08-03T09:21:00Z</cp:lastPrinted>
  <dcterms:created xsi:type="dcterms:W3CDTF">2025-10-02T07:04:00Z</dcterms:created>
  <dcterms:modified xsi:type="dcterms:W3CDTF">2025-10-02T07:04:00Z</dcterms:modified>
</cp:coreProperties>
</file>