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F2FD" w14:textId="7C4AAD36" w:rsidR="0078069F" w:rsidRPr="009330DB" w:rsidRDefault="00D41C82" w:rsidP="009330DB">
      <w:pPr>
        <w:rPr>
          <w:b/>
          <w:u w:val="single"/>
        </w:rPr>
      </w:pPr>
      <w:r>
        <w:rPr>
          <w:b/>
          <w:noProof/>
        </w:rPr>
        <w:drawing>
          <wp:anchor distT="0" distB="0" distL="114300" distR="114300" simplePos="0" relativeHeight="251658240" behindDoc="1" locked="0" layoutInCell="1" allowOverlap="1" wp14:anchorId="5E2D156C" wp14:editId="1E3EE0E2">
            <wp:simplePos x="0" y="0"/>
            <wp:positionH relativeFrom="column">
              <wp:posOffset>2550408</wp:posOffset>
            </wp:positionH>
            <wp:positionV relativeFrom="paragraph">
              <wp:posOffset>220</wp:posOffset>
            </wp:positionV>
            <wp:extent cx="4545330" cy="1080770"/>
            <wp:effectExtent l="0" t="0" r="7620" b="5080"/>
            <wp:wrapTight wrapText="bothSides">
              <wp:wrapPolygon edited="0">
                <wp:start x="0" y="0"/>
                <wp:lineTo x="0" y="21321"/>
                <wp:lineTo x="21546" y="21321"/>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N_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45330" cy="1080770"/>
                    </a:xfrm>
                    <a:prstGeom prst="rect">
                      <a:avLst/>
                    </a:prstGeom>
                  </pic:spPr>
                </pic:pic>
              </a:graphicData>
            </a:graphic>
            <wp14:sizeRelH relativeFrom="page">
              <wp14:pctWidth>0</wp14:pctWidth>
            </wp14:sizeRelH>
            <wp14:sizeRelV relativeFrom="page">
              <wp14:pctHeight>0</wp14:pctHeight>
            </wp14:sizeRelV>
          </wp:anchor>
        </w:drawing>
      </w:r>
      <w:r w:rsidR="009330DB" w:rsidRPr="009330DB">
        <w:rPr>
          <w:b/>
          <w:u w:val="single"/>
        </w:rPr>
        <w:t>Bolt and Nut Manufacturing L</w:t>
      </w:r>
      <w:r>
        <w:rPr>
          <w:b/>
          <w:u w:val="single"/>
        </w:rPr>
        <w:t>td</w:t>
      </w:r>
    </w:p>
    <w:p w14:paraId="6CE0FD9C" w14:textId="53945D77" w:rsidR="00D41C82" w:rsidRDefault="009330DB" w:rsidP="009330DB">
      <w:pPr>
        <w:spacing w:after="0"/>
        <w:rPr>
          <w:b/>
        </w:rPr>
      </w:pPr>
      <w:r>
        <w:rPr>
          <w:b/>
        </w:rPr>
        <w:t>Cannon Business Park</w:t>
      </w:r>
    </w:p>
    <w:p w14:paraId="532AB371" w14:textId="3D9DBBE9" w:rsidR="009330DB" w:rsidRDefault="009330DB" w:rsidP="009330DB">
      <w:pPr>
        <w:spacing w:after="0"/>
        <w:rPr>
          <w:b/>
        </w:rPr>
      </w:pPr>
      <w:r>
        <w:rPr>
          <w:b/>
        </w:rPr>
        <w:t>Gough Road</w:t>
      </w:r>
    </w:p>
    <w:p w14:paraId="673EA445" w14:textId="6930E7F8" w:rsidR="00D41C82" w:rsidRDefault="00D41C82" w:rsidP="009330DB">
      <w:pPr>
        <w:spacing w:after="0"/>
        <w:rPr>
          <w:b/>
        </w:rPr>
      </w:pPr>
      <w:r>
        <w:rPr>
          <w:b/>
        </w:rPr>
        <w:t>Coseley</w:t>
      </w:r>
    </w:p>
    <w:p w14:paraId="2832E698" w14:textId="5C5C0C73" w:rsidR="009330DB" w:rsidRDefault="009330DB" w:rsidP="009330DB">
      <w:pPr>
        <w:spacing w:after="0"/>
        <w:rPr>
          <w:b/>
        </w:rPr>
      </w:pPr>
      <w:r>
        <w:rPr>
          <w:b/>
        </w:rPr>
        <w:t xml:space="preserve">WV14 8XR </w:t>
      </w:r>
    </w:p>
    <w:p w14:paraId="43C52850" w14:textId="7E928CBF" w:rsidR="009330DB" w:rsidRDefault="009330DB" w:rsidP="009330DB">
      <w:pPr>
        <w:spacing w:after="0"/>
        <w:rPr>
          <w:b/>
        </w:rPr>
      </w:pPr>
      <w:r>
        <w:rPr>
          <w:b/>
        </w:rPr>
        <w:t>West Midlands, United Kingdom</w:t>
      </w:r>
    </w:p>
    <w:p w14:paraId="3264B4A8" w14:textId="2403808C" w:rsidR="00D41C82" w:rsidRDefault="00D41C82" w:rsidP="00D41C82">
      <w:pPr>
        <w:spacing w:after="0"/>
        <w:rPr>
          <w:b/>
        </w:rPr>
      </w:pPr>
      <w:hyperlink r:id="rId8" w:history="1">
        <w:r w:rsidRPr="007C0EE9">
          <w:rPr>
            <w:rStyle w:val="Hyperlink"/>
            <w:b/>
          </w:rPr>
          <w:t>www.bnml.co.uk</w:t>
        </w:r>
      </w:hyperlink>
    </w:p>
    <w:p w14:paraId="0A53ACB9" w14:textId="56F96892" w:rsidR="009330DB" w:rsidRDefault="009330DB" w:rsidP="00547C6A">
      <w:pPr>
        <w:spacing w:after="0"/>
        <w:rPr>
          <w:b/>
        </w:rPr>
      </w:pPr>
      <w:r>
        <w:rPr>
          <w:b/>
        </w:rPr>
        <w:t>Tel: 01902 355 110</w:t>
      </w:r>
    </w:p>
    <w:p w14:paraId="4715EB9B" w14:textId="77777777" w:rsidR="009330DB" w:rsidRPr="0078069F" w:rsidRDefault="009330DB" w:rsidP="009330DB">
      <w:pPr>
        <w:spacing w:after="0"/>
        <w:rPr>
          <w:b/>
        </w:rPr>
      </w:pPr>
    </w:p>
    <w:tbl>
      <w:tblPr>
        <w:tblStyle w:val="TableGrid"/>
        <w:tblW w:w="11171" w:type="dxa"/>
        <w:tblInd w:w="-431" w:type="dxa"/>
        <w:tblLook w:val="04A0" w:firstRow="1" w:lastRow="0" w:firstColumn="1" w:lastColumn="0" w:noHBand="0" w:noVBand="1"/>
      </w:tblPr>
      <w:tblGrid>
        <w:gridCol w:w="4395"/>
        <w:gridCol w:w="6776"/>
      </w:tblGrid>
      <w:tr w:rsidR="009330DB" w:rsidRPr="005931A4" w14:paraId="5440B6ED" w14:textId="77777777" w:rsidTr="00547C6A">
        <w:tc>
          <w:tcPr>
            <w:tcW w:w="4395" w:type="dxa"/>
          </w:tcPr>
          <w:p w14:paraId="2EFC6E34" w14:textId="77777777" w:rsidR="009330DB" w:rsidRPr="005931A4" w:rsidRDefault="009330DB">
            <w:pPr>
              <w:rPr>
                <w:b/>
              </w:rPr>
            </w:pPr>
            <w:r w:rsidRPr="005931A4">
              <w:rPr>
                <w:b/>
              </w:rPr>
              <w:t>Job Title</w:t>
            </w:r>
          </w:p>
        </w:tc>
        <w:tc>
          <w:tcPr>
            <w:tcW w:w="6776" w:type="dxa"/>
          </w:tcPr>
          <w:p w14:paraId="251C9304" w14:textId="70D4F687" w:rsidR="009330DB" w:rsidRPr="005931A4" w:rsidRDefault="00547C6A" w:rsidP="00402F3D">
            <w:r>
              <w:t>Technical Estimator</w:t>
            </w:r>
          </w:p>
        </w:tc>
      </w:tr>
      <w:tr w:rsidR="00BF59DA" w:rsidRPr="005931A4" w14:paraId="0119375D" w14:textId="77777777" w:rsidTr="00547C6A">
        <w:tc>
          <w:tcPr>
            <w:tcW w:w="4395" w:type="dxa"/>
          </w:tcPr>
          <w:p w14:paraId="51B67DF6" w14:textId="2E2C3143" w:rsidR="00BF59DA" w:rsidRPr="005931A4" w:rsidRDefault="00BF59DA" w:rsidP="00CE73E6">
            <w:pPr>
              <w:rPr>
                <w:b/>
              </w:rPr>
            </w:pPr>
            <w:r>
              <w:rPr>
                <w:b/>
              </w:rPr>
              <w:t xml:space="preserve">Reporting </w:t>
            </w:r>
          </w:p>
        </w:tc>
        <w:tc>
          <w:tcPr>
            <w:tcW w:w="6776" w:type="dxa"/>
          </w:tcPr>
          <w:p w14:paraId="610B145E" w14:textId="4DFC5B05" w:rsidR="00BF59DA" w:rsidRDefault="00547C6A">
            <w:r>
              <w:t>Technical Director</w:t>
            </w:r>
          </w:p>
        </w:tc>
      </w:tr>
      <w:tr w:rsidR="00547C6A" w:rsidRPr="005931A4" w14:paraId="7E8049A1" w14:textId="77777777" w:rsidTr="00547C6A">
        <w:trPr>
          <w:trHeight w:val="915"/>
        </w:trPr>
        <w:tc>
          <w:tcPr>
            <w:tcW w:w="4395" w:type="dxa"/>
          </w:tcPr>
          <w:p w14:paraId="22AA6F0E" w14:textId="4AAB6057" w:rsidR="00547C6A" w:rsidRDefault="00547C6A" w:rsidP="00CE73E6">
            <w:pPr>
              <w:rPr>
                <w:b/>
              </w:rPr>
            </w:pPr>
            <w:r>
              <w:rPr>
                <w:b/>
              </w:rPr>
              <w:t xml:space="preserve">Outline </w:t>
            </w:r>
          </w:p>
        </w:tc>
        <w:tc>
          <w:tcPr>
            <w:tcW w:w="6776" w:type="dxa"/>
          </w:tcPr>
          <w:p w14:paraId="7F731F2F" w14:textId="5B924C8B" w:rsidR="00547C6A" w:rsidRPr="00547C6A" w:rsidRDefault="00547C6A">
            <w:pPr>
              <w:rPr>
                <w:bCs/>
              </w:rPr>
            </w:pPr>
            <w:r w:rsidRPr="00B0523C">
              <w:rPr>
                <w:bCs/>
              </w:rPr>
              <w:t>Working in a busy department, both as a team member and independently to deliver well prepared and accurate costed quotations for the sales department. To offer competitive</w:t>
            </w:r>
            <w:r>
              <w:rPr>
                <w:bCs/>
              </w:rPr>
              <w:t>, accurate</w:t>
            </w:r>
            <w:r w:rsidRPr="00B0523C">
              <w:rPr>
                <w:bCs/>
              </w:rPr>
              <w:t xml:space="preserve"> and profitable quotations within time crucial deadlines.</w:t>
            </w:r>
          </w:p>
        </w:tc>
      </w:tr>
      <w:tr w:rsidR="009330DB" w:rsidRPr="005931A4" w14:paraId="57C635B5" w14:textId="77777777" w:rsidTr="00547C6A">
        <w:tc>
          <w:tcPr>
            <w:tcW w:w="4395" w:type="dxa"/>
          </w:tcPr>
          <w:p w14:paraId="3F6D9CC3" w14:textId="77777777" w:rsidR="009330DB" w:rsidRPr="005931A4" w:rsidRDefault="009330DB">
            <w:pPr>
              <w:rPr>
                <w:b/>
              </w:rPr>
            </w:pPr>
            <w:r w:rsidRPr="005931A4">
              <w:rPr>
                <w:b/>
              </w:rPr>
              <w:t>List of duties</w:t>
            </w:r>
          </w:p>
        </w:tc>
        <w:tc>
          <w:tcPr>
            <w:tcW w:w="6776" w:type="dxa"/>
          </w:tcPr>
          <w:p w14:paraId="7DED8F60" w14:textId="77777777" w:rsidR="00547C6A" w:rsidRPr="00B0523C" w:rsidRDefault="00547C6A" w:rsidP="00547C6A">
            <w:pPr>
              <w:pStyle w:val="ListParagraph"/>
              <w:numPr>
                <w:ilvl w:val="0"/>
                <w:numId w:val="5"/>
              </w:numPr>
            </w:pPr>
            <w:r w:rsidRPr="00B0523C">
              <w:t>Fully assess and understand customer requirements to ensure cost, quality and delivery needs of the customer are satisfied.</w:t>
            </w:r>
          </w:p>
          <w:p w14:paraId="1DA24A3E" w14:textId="77777777" w:rsidR="00547C6A" w:rsidRPr="00B0523C" w:rsidRDefault="00547C6A" w:rsidP="00547C6A">
            <w:pPr>
              <w:pStyle w:val="ListParagraph"/>
              <w:numPr>
                <w:ilvl w:val="0"/>
                <w:numId w:val="5"/>
              </w:numPr>
            </w:pPr>
            <w:r w:rsidRPr="00B0523C">
              <w:t>Reassess and requote where required by changes or customer requests.</w:t>
            </w:r>
          </w:p>
          <w:p w14:paraId="7606E371" w14:textId="77777777" w:rsidR="00547C6A" w:rsidRPr="00B0523C" w:rsidRDefault="00547C6A" w:rsidP="00547C6A">
            <w:pPr>
              <w:pStyle w:val="ListParagraph"/>
              <w:numPr>
                <w:ilvl w:val="0"/>
                <w:numId w:val="5"/>
              </w:numPr>
            </w:pPr>
            <w:r w:rsidRPr="00B0523C">
              <w:t>Obtain written quotations for raw materials, sub-contract services and coatings as required.</w:t>
            </w:r>
          </w:p>
          <w:p w14:paraId="01506BBA" w14:textId="77777777" w:rsidR="00547C6A" w:rsidRPr="00B0523C" w:rsidRDefault="00547C6A" w:rsidP="00547C6A">
            <w:pPr>
              <w:pStyle w:val="ListParagraph"/>
              <w:numPr>
                <w:ilvl w:val="0"/>
                <w:numId w:val="5"/>
              </w:numPr>
            </w:pPr>
            <w:r w:rsidRPr="00B0523C">
              <w:t>Work closely with production department and communicate production routes and vendor costs where possible. Keep updated with company and subcontract capacity.</w:t>
            </w:r>
          </w:p>
          <w:p w14:paraId="054173D9" w14:textId="77777777" w:rsidR="00547C6A" w:rsidRPr="00B0523C" w:rsidRDefault="00547C6A" w:rsidP="00547C6A">
            <w:pPr>
              <w:pStyle w:val="ListParagraph"/>
              <w:numPr>
                <w:ilvl w:val="0"/>
                <w:numId w:val="5"/>
              </w:numPr>
            </w:pPr>
            <w:r w:rsidRPr="00B0523C">
              <w:t>Collaborate and communicate with other departments such as sales, quality, engineering and purchasing to help create accurate and detailed costs.</w:t>
            </w:r>
          </w:p>
          <w:p w14:paraId="3B0604EE" w14:textId="77777777" w:rsidR="00547C6A" w:rsidRPr="00B0523C" w:rsidRDefault="00547C6A" w:rsidP="00547C6A">
            <w:pPr>
              <w:pStyle w:val="ListParagraph"/>
              <w:numPr>
                <w:ilvl w:val="0"/>
                <w:numId w:val="5"/>
              </w:numPr>
            </w:pPr>
            <w:r w:rsidRPr="00B0523C">
              <w:t>Liaise with quality department to ensure all specifications and standards are understood prior to all costings.</w:t>
            </w:r>
          </w:p>
          <w:p w14:paraId="70F7ED2A" w14:textId="77777777" w:rsidR="00547C6A" w:rsidRPr="00B0523C" w:rsidRDefault="00547C6A" w:rsidP="00547C6A">
            <w:pPr>
              <w:pStyle w:val="ListParagraph"/>
              <w:numPr>
                <w:ilvl w:val="0"/>
                <w:numId w:val="5"/>
              </w:numPr>
            </w:pPr>
            <w:r w:rsidRPr="00B0523C">
              <w:t>Manage workload of the department and ensure quotations are completed as per company and customer requirements.</w:t>
            </w:r>
          </w:p>
          <w:p w14:paraId="725268E1" w14:textId="77777777" w:rsidR="00547C6A" w:rsidRPr="00B0523C" w:rsidRDefault="00547C6A" w:rsidP="00547C6A">
            <w:pPr>
              <w:pStyle w:val="ListParagraph"/>
              <w:numPr>
                <w:ilvl w:val="0"/>
                <w:numId w:val="5"/>
              </w:numPr>
            </w:pPr>
            <w:r w:rsidRPr="00B0523C">
              <w:t>Communicate and work closely with company suppliers including UK, Europe and Worldwide with the objective of building stronger relationships, to improve the quality of the service in line with company objectives and targets to support the growth of the company.</w:t>
            </w:r>
          </w:p>
          <w:p w14:paraId="5E8E6D0F" w14:textId="77777777" w:rsidR="00547C6A" w:rsidRPr="00B0523C" w:rsidRDefault="00547C6A" w:rsidP="00547C6A">
            <w:pPr>
              <w:pStyle w:val="ListParagraph"/>
              <w:numPr>
                <w:ilvl w:val="0"/>
                <w:numId w:val="5"/>
              </w:numPr>
            </w:pPr>
            <w:r w:rsidRPr="00B0523C">
              <w:t>Utilise new and existing tools and IT systems to aid in the costing of specialised bolting and non-standard machined parts.</w:t>
            </w:r>
          </w:p>
          <w:p w14:paraId="18FAB2E4" w14:textId="77777777" w:rsidR="00547C6A" w:rsidRPr="00B0523C" w:rsidRDefault="00547C6A" w:rsidP="00547C6A">
            <w:pPr>
              <w:pStyle w:val="ListParagraph"/>
              <w:numPr>
                <w:ilvl w:val="0"/>
                <w:numId w:val="5"/>
              </w:numPr>
            </w:pPr>
            <w:r w:rsidRPr="00B0523C">
              <w:t>Collate information and costings to use with other members of the department.</w:t>
            </w:r>
          </w:p>
          <w:p w14:paraId="18E9AE08" w14:textId="2F08C154" w:rsidR="002E4F74" w:rsidRPr="005931A4" w:rsidRDefault="002E4F74" w:rsidP="00547C6A">
            <w:pPr>
              <w:pStyle w:val="ListParagraph"/>
            </w:pPr>
          </w:p>
        </w:tc>
      </w:tr>
      <w:tr w:rsidR="009330DB" w:rsidRPr="005931A4" w14:paraId="0D8B2207" w14:textId="77777777" w:rsidTr="00547C6A">
        <w:tc>
          <w:tcPr>
            <w:tcW w:w="4395" w:type="dxa"/>
          </w:tcPr>
          <w:p w14:paraId="6A07418F" w14:textId="1732069E" w:rsidR="009330DB" w:rsidRPr="005931A4" w:rsidRDefault="004B06CE">
            <w:pPr>
              <w:rPr>
                <w:b/>
              </w:rPr>
            </w:pPr>
            <w:r>
              <w:rPr>
                <w:b/>
              </w:rPr>
              <w:t xml:space="preserve">Essential </w:t>
            </w:r>
            <w:r w:rsidR="009330DB" w:rsidRPr="005931A4">
              <w:rPr>
                <w:b/>
              </w:rPr>
              <w:t>Requirements (skills, experience, qualifications)</w:t>
            </w:r>
          </w:p>
        </w:tc>
        <w:tc>
          <w:tcPr>
            <w:tcW w:w="6776" w:type="dxa"/>
          </w:tcPr>
          <w:p w14:paraId="29372EE0" w14:textId="77777777" w:rsidR="00547C6A" w:rsidRPr="00B0523C" w:rsidRDefault="00547C6A" w:rsidP="00547C6A">
            <w:pPr>
              <w:pStyle w:val="ListParagraph"/>
              <w:numPr>
                <w:ilvl w:val="0"/>
                <w:numId w:val="6"/>
              </w:numPr>
              <w:rPr>
                <w:bCs/>
              </w:rPr>
            </w:pPr>
            <w:r w:rsidRPr="00B0523C">
              <w:rPr>
                <w:bCs/>
              </w:rPr>
              <w:t>Good working Knowledge of bolting specifications, industry standards.</w:t>
            </w:r>
          </w:p>
          <w:p w14:paraId="450E1EF7" w14:textId="77777777" w:rsidR="00547C6A" w:rsidRPr="00B0523C" w:rsidRDefault="00547C6A" w:rsidP="00547C6A">
            <w:pPr>
              <w:pStyle w:val="ListParagraph"/>
              <w:numPr>
                <w:ilvl w:val="0"/>
                <w:numId w:val="6"/>
              </w:numPr>
              <w:rPr>
                <w:bCs/>
              </w:rPr>
            </w:pPr>
            <w:r w:rsidRPr="00B0523C">
              <w:rPr>
                <w:bCs/>
              </w:rPr>
              <w:t>Maths and functional skills</w:t>
            </w:r>
          </w:p>
          <w:p w14:paraId="49C6D088" w14:textId="77777777" w:rsidR="00547C6A" w:rsidRPr="00B0523C" w:rsidRDefault="00547C6A" w:rsidP="00547C6A">
            <w:pPr>
              <w:pStyle w:val="ListParagraph"/>
              <w:numPr>
                <w:ilvl w:val="0"/>
                <w:numId w:val="6"/>
              </w:numPr>
              <w:rPr>
                <w:bCs/>
              </w:rPr>
            </w:pPr>
            <w:r w:rsidRPr="00B0523C">
              <w:rPr>
                <w:bCs/>
              </w:rPr>
              <w:t>Attention to detail</w:t>
            </w:r>
          </w:p>
          <w:p w14:paraId="6B3AD356" w14:textId="77777777" w:rsidR="00547C6A" w:rsidRPr="00B0523C" w:rsidRDefault="00547C6A" w:rsidP="00547C6A">
            <w:pPr>
              <w:pStyle w:val="ListParagraph"/>
              <w:numPr>
                <w:ilvl w:val="0"/>
                <w:numId w:val="6"/>
              </w:numPr>
              <w:rPr>
                <w:bCs/>
              </w:rPr>
            </w:pPr>
            <w:r w:rsidRPr="00B0523C">
              <w:rPr>
                <w:bCs/>
              </w:rPr>
              <w:t>IT Literate</w:t>
            </w:r>
          </w:p>
          <w:p w14:paraId="4ACA7397" w14:textId="77777777" w:rsidR="00547C6A" w:rsidRPr="00B0523C" w:rsidRDefault="00547C6A" w:rsidP="00547C6A">
            <w:pPr>
              <w:pStyle w:val="ListParagraph"/>
              <w:numPr>
                <w:ilvl w:val="0"/>
                <w:numId w:val="6"/>
              </w:numPr>
              <w:rPr>
                <w:bCs/>
              </w:rPr>
            </w:pPr>
            <w:r w:rsidRPr="00B0523C">
              <w:rPr>
                <w:bCs/>
              </w:rPr>
              <w:t>Good working knowledge of raw materials including:</w:t>
            </w:r>
          </w:p>
          <w:p w14:paraId="53C150AE" w14:textId="77777777" w:rsidR="00547C6A" w:rsidRPr="00B0523C" w:rsidRDefault="00547C6A" w:rsidP="00547C6A">
            <w:pPr>
              <w:pStyle w:val="ListParagraph"/>
              <w:numPr>
                <w:ilvl w:val="1"/>
                <w:numId w:val="6"/>
              </w:numPr>
              <w:rPr>
                <w:bCs/>
              </w:rPr>
            </w:pPr>
            <w:r w:rsidRPr="00B0523C">
              <w:rPr>
                <w:bCs/>
              </w:rPr>
              <w:t>All petrochemical grades</w:t>
            </w:r>
          </w:p>
          <w:p w14:paraId="3A410179" w14:textId="77777777" w:rsidR="00547C6A" w:rsidRPr="00B0523C" w:rsidRDefault="00547C6A" w:rsidP="00547C6A">
            <w:pPr>
              <w:pStyle w:val="ListParagraph"/>
              <w:numPr>
                <w:ilvl w:val="1"/>
                <w:numId w:val="6"/>
              </w:numPr>
              <w:rPr>
                <w:bCs/>
              </w:rPr>
            </w:pPr>
            <w:r w:rsidRPr="00B0523C">
              <w:rPr>
                <w:bCs/>
              </w:rPr>
              <w:t>Carbon steels including German and US Grades</w:t>
            </w:r>
          </w:p>
          <w:p w14:paraId="00C33186" w14:textId="35F36F16" w:rsidR="00547C6A" w:rsidRPr="00547C6A" w:rsidRDefault="00547C6A" w:rsidP="00547C6A">
            <w:pPr>
              <w:pStyle w:val="ListParagraph"/>
              <w:numPr>
                <w:ilvl w:val="1"/>
                <w:numId w:val="6"/>
              </w:numPr>
              <w:rPr>
                <w:bCs/>
              </w:rPr>
            </w:pPr>
            <w:r w:rsidRPr="00B0523C">
              <w:rPr>
                <w:bCs/>
              </w:rPr>
              <w:t xml:space="preserve">Stainless Steels – </w:t>
            </w:r>
            <w:proofErr w:type="spellStart"/>
            <w:r w:rsidRPr="00B0523C">
              <w:rPr>
                <w:bCs/>
              </w:rPr>
              <w:t>Austinitic</w:t>
            </w:r>
            <w:proofErr w:type="spellEnd"/>
            <w:r w:rsidRPr="00B0523C">
              <w:rPr>
                <w:bCs/>
              </w:rPr>
              <w:t xml:space="preserve"> and </w:t>
            </w:r>
            <w:proofErr w:type="spellStart"/>
            <w:r w:rsidRPr="00B0523C">
              <w:rPr>
                <w:bCs/>
              </w:rPr>
              <w:t>Marstinitic</w:t>
            </w:r>
            <w:proofErr w:type="spellEnd"/>
          </w:p>
          <w:p w14:paraId="5B4F97A0" w14:textId="77777777" w:rsidR="00547C6A" w:rsidRPr="00B0523C" w:rsidRDefault="00547C6A" w:rsidP="00547C6A">
            <w:pPr>
              <w:pStyle w:val="ListParagraph"/>
              <w:numPr>
                <w:ilvl w:val="1"/>
                <w:numId w:val="6"/>
              </w:numPr>
              <w:rPr>
                <w:bCs/>
              </w:rPr>
            </w:pPr>
            <w:r w:rsidRPr="00B0523C">
              <w:rPr>
                <w:bCs/>
              </w:rPr>
              <w:t>Nickel Alloys including Inconel, Hastelloy and Monel</w:t>
            </w:r>
          </w:p>
          <w:p w14:paraId="1778CCF0" w14:textId="77777777" w:rsidR="00547C6A" w:rsidRPr="00B0523C" w:rsidRDefault="00547C6A" w:rsidP="00547C6A">
            <w:pPr>
              <w:pStyle w:val="ListParagraph"/>
              <w:numPr>
                <w:ilvl w:val="1"/>
                <w:numId w:val="6"/>
              </w:numPr>
              <w:rPr>
                <w:bCs/>
              </w:rPr>
            </w:pPr>
            <w:r w:rsidRPr="00B0523C">
              <w:rPr>
                <w:bCs/>
              </w:rPr>
              <w:t>Duplex and Super Duplex</w:t>
            </w:r>
          </w:p>
          <w:p w14:paraId="105AE324" w14:textId="77777777" w:rsidR="00547C6A" w:rsidRPr="00B0523C" w:rsidRDefault="00547C6A" w:rsidP="00547C6A">
            <w:pPr>
              <w:pStyle w:val="ListParagraph"/>
              <w:numPr>
                <w:ilvl w:val="1"/>
                <w:numId w:val="6"/>
              </w:numPr>
              <w:rPr>
                <w:bCs/>
              </w:rPr>
            </w:pPr>
            <w:r w:rsidRPr="00B0523C">
              <w:rPr>
                <w:bCs/>
              </w:rPr>
              <w:t>Titanium</w:t>
            </w:r>
          </w:p>
          <w:p w14:paraId="09C8884A" w14:textId="77777777" w:rsidR="00547C6A" w:rsidRPr="00B0523C" w:rsidRDefault="00547C6A" w:rsidP="00547C6A">
            <w:pPr>
              <w:pStyle w:val="ListParagraph"/>
              <w:numPr>
                <w:ilvl w:val="1"/>
                <w:numId w:val="6"/>
              </w:numPr>
              <w:rPr>
                <w:bCs/>
              </w:rPr>
            </w:pPr>
            <w:r w:rsidRPr="00B0523C">
              <w:rPr>
                <w:bCs/>
              </w:rPr>
              <w:t>Brasses and Bronzes</w:t>
            </w:r>
          </w:p>
          <w:p w14:paraId="6D2138CD" w14:textId="77777777" w:rsidR="00547C6A" w:rsidRPr="00B0523C" w:rsidRDefault="00547C6A" w:rsidP="00547C6A">
            <w:pPr>
              <w:pStyle w:val="ListParagraph"/>
              <w:numPr>
                <w:ilvl w:val="0"/>
                <w:numId w:val="6"/>
              </w:numPr>
              <w:rPr>
                <w:bCs/>
              </w:rPr>
            </w:pPr>
            <w:r w:rsidRPr="00B0523C">
              <w:rPr>
                <w:bCs/>
              </w:rPr>
              <w:lastRenderedPageBreak/>
              <w:t>Good working knowledge of sub-contracted services including:</w:t>
            </w:r>
          </w:p>
          <w:p w14:paraId="2E8CF9F9" w14:textId="77777777" w:rsidR="00547C6A" w:rsidRPr="00B0523C" w:rsidRDefault="00547C6A" w:rsidP="00547C6A">
            <w:pPr>
              <w:pStyle w:val="ListParagraph"/>
              <w:numPr>
                <w:ilvl w:val="1"/>
                <w:numId w:val="6"/>
              </w:numPr>
              <w:rPr>
                <w:bCs/>
              </w:rPr>
            </w:pPr>
            <w:r w:rsidRPr="00B0523C">
              <w:rPr>
                <w:bCs/>
              </w:rPr>
              <w:t>Machining</w:t>
            </w:r>
          </w:p>
          <w:p w14:paraId="715E95B4" w14:textId="77777777" w:rsidR="00547C6A" w:rsidRPr="00B0523C" w:rsidRDefault="00547C6A" w:rsidP="00547C6A">
            <w:pPr>
              <w:pStyle w:val="ListParagraph"/>
              <w:numPr>
                <w:ilvl w:val="1"/>
                <w:numId w:val="6"/>
              </w:numPr>
              <w:rPr>
                <w:bCs/>
              </w:rPr>
            </w:pPr>
            <w:r w:rsidRPr="00B0523C">
              <w:rPr>
                <w:bCs/>
              </w:rPr>
              <w:t>Grinding</w:t>
            </w:r>
          </w:p>
          <w:p w14:paraId="54A208D6" w14:textId="77777777" w:rsidR="00547C6A" w:rsidRPr="00B0523C" w:rsidRDefault="00547C6A" w:rsidP="00547C6A">
            <w:pPr>
              <w:pStyle w:val="ListParagraph"/>
              <w:numPr>
                <w:ilvl w:val="1"/>
                <w:numId w:val="6"/>
              </w:numPr>
              <w:rPr>
                <w:bCs/>
              </w:rPr>
            </w:pPr>
            <w:r w:rsidRPr="00B0523C">
              <w:rPr>
                <w:bCs/>
              </w:rPr>
              <w:t>Heat Treatment</w:t>
            </w:r>
          </w:p>
          <w:p w14:paraId="6739C9B0" w14:textId="77777777" w:rsidR="00547C6A" w:rsidRPr="00B0523C" w:rsidRDefault="00547C6A" w:rsidP="00547C6A">
            <w:pPr>
              <w:pStyle w:val="ListParagraph"/>
              <w:numPr>
                <w:ilvl w:val="1"/>
                <w:numId w:val="6"/>
              </w:numPr>
              <w:rPr>
                <w:bCs/>
              </w:rPr>
            </w:pPr>
            <w:r w:rsidRPr="00B0523C">
              <w:rPr>
                <w:bCs/>
              </w:rPr>
              <w:t>Testing</w:t>
            </w:r>
          </w:p>
          <w:p w14:paraId="2EFB5DE0" w14:textId="77777777" w:rsidR="00547C6A" w:rsidRPr="00B0523C" w:rsidRDefault="00547C6A" w:rsidP="00547C6A">
            <w:pPr>
              <w:pStyle w:val="ListParagraph"/>
              <w:numPr>
                <w:ilvl w:val="1"/>
                <w:numId w:val="6"/>
              </w:numPr>
              <w:rPr>
                <w:bCs/>
              </w:rPr>
            </w:pPr>
            <w:r w:rsidRPr="00B0523C">
              <w:rPr>
                <w:bCs/>
              </w:rPr>
              <w:t>Coating and finishes</w:t>
            </w:r>
          </w:p>
          <w:p w14:paraId="7C4D144B" w14:textId="77777777" w:rsidR="00547C6A" w:rsidRPr="00B0523C" w:rsidRDefault="00547C6A" w:rsidP="00547C6A">
            <w:pPr>
              <w:pStyle w:val="ListParagraph"/>
              <w:numPr>
                <w:ilvl w:val="0"/>
                <w:numId w:val="6"/>
              </w:numPr>
              <w:rPr>
                <w:bCs/>
              </w:rPr>
            </w:pPr>
            <w:r w:rsidRPr="00B0523C">
              <w:rPr>
                <w:bCs/>
              </w:rPr>
              <w:t>Good working knowledge of in-house testing services including:</w:t>
            </w:r>
          </w:p>
          <w:p w14:paraId="34106ABF" w14:textId="77777777" w:rsidR="00547C6A" w:rsidRPr="00B0523C" w:rsidRDefault="00547C6A" w:rsidP="00547C6A">
            <w:pPr>
              <w:pStyle w:val="ListParagraph"/>
              <w:numPr>
                <w:ilvl w:val="1"/>
                <w:numId w:val="6"/>
              </w:numPr>
              <w:rPr>
                <w:bCs/>
              </w:rPr>
            </w:pPr>
            <w:r w:rsidRPr="00B0523C">
              <w:rPr>
                <w:bCs/>
              </w:rPr>
              <w:t>PMI</w:t>
            </w:r>
          </w:p>
          <w:p w14:paraId="74DBF1A2" w14:textId="77777777" w:rsidR="00547C6A" w:rsidRPr="00B0523C" w:rsidRDefault="00547C6A" w:rsidP="00547C6A">
            <w:pPr>
              <w:pStyle w:val="ListParagraph"/>
              <w:numPr>
                <w:ilvl w:val="1"/>
                <w:numId w:val="6"/>
              </w:numPr>
              <w:rPr>
                <w:bCs/>
              </w:rPr>
            </w:pPr>
            <w:r w:rsidRPr="00B0523C">
              <w:rPr>
                <w:bCs/>
              </w:rPr>
              <w:t xml:space="preserve">Hardness Testing </w:t>
            </w:r>
          </w:p>
          <w:p w14:paraId="34D1C24C" w14:textId="77777777" w:rsidR="00547C6A" w:rsidRPr="00B0523C" w:rsidRDefault="00547C6A" w:rsidP="00547C6A">
            <w:pPr>
              <w:pStyle w:val="ListParagraph"/>
              <w:numPr>
                <w:ilvl w:val="1"/>
                <w:numId w:val="6"/>
              </w:numPr>
              <w:rPr>
                <w:bCs/>
              </w:rPr>
            </w:pPr>
            <w:r w:rsidRPr="00B0523C">
              <w:rPr>
                <w:bCs/>
              </w:rPr>
              <w:t>Engraving</w:t>
            </w:r>
          </w:p>
          <w:p w14:paraId="6E17AD8E" w14:textId="77777777" w:rsidR="00547C6A" w:rsidRPr="00B0523C" w:rsidRDefault="00547C6A" w:rsidP="00547C6A">
            <w:pPr>
              <w:pStyle w:val="ListParagraph"/>
              <w:numPr>
                <w:ilvl w:val="1"/>
                <w:numId w:val="6"/>
              </w:numPr>
              <w:rPr>
                <w:bCs/>
              </w:rPr>
            </w:pPr>
            <w:r w:rsidRPr="00B0523C">
              <w:rPr>
                <w:bCs/>
              </w:rPr>
              <w:t>Visual and dimensional inspections</w:t>
            </w:r>
          </w:p>
          <w:p w14:paraId="1D6A1986" w14:textId="77777777" w:rsidR="00547C6A" w:rsidRPr="00B0523C" w:rsidRDefault="00547C6A" w:rsidP="00547C6A">
            <w:pPr>
              <w:pStyle w:val="ListParagraph"/>
              <w:numPr>
                <w:ilvl w:val="0"/>
                <w:numId w:val="6"/>
              </w:numPr>
              <w:rPr>
                <w:bCs/>
              </w:rPr>
            </w:pPr>
            <w:r w:rsidRPr="00B0523C">
              <w:rPr>
                <w:bCs/>
              </w:rPr>
              <w:t>Good working knowledge of manufacturing processes including:</w:t>
            </w:r>
          </w:p>
          <w:p w14:paraId="0A61E3C1" w14:textId="77777777" w:rsidR="00547C6A" w:rsidRPr="00B0523C" w:rsidRDefault="00547C6A" w:rsidP="00547C6A">
            <w:pPr>
              <w:pStyle w:val="ListParagraph"/>
              <w:numPr>
                <w:ilvl w:val="1"/>
                <w:numId w:val="6"/>
              </w:numPr>
              <w:rPr>
                <w:bCs/>
              </w:rPr>
            </w:pPr>
            <w:r w:rsidRPr="00B0523C">
              <w:rPr>
                <w:bCs/>
              </w:rPr>
              <w:t>Saws</w:t>
            </w:r>
          </w:p>
          <w:p w14:paraId="686B0DD2" w14:textId="77777777" w:rsidR="00547C6A" w:rsidRPr="00B0523C" w:rsidRDefault="00547C6A" w:rsidP="00547C6A">
            <w:pPr>
              <w:pStyle w:val="ListParagraph"/>
              <w:numPr>
                <w:ilvl w:val="1"/>
                <w:numId w:val="6"/>
              </w:numPr>
              <w:rPr>
                <w:bCs/>
              </w:rPr>
            </w:pPr>
            <w:r w:rsidRPr="00B0523C">
              <w:rPr>
                <w:bCs/>
              </w:rPr>
              <w:t>Capstans</w:t>
            </w:r>
          </w:p>
          <w:p w14:paraId="6DFE1FA8" w14:textId="77777777" w:rsidR="00547C6A" w:rsidRPr="00B0523C" w:rsidRDefault="00547C6A" w:rsidP="00547C6A">
            <w:pPr>
              <w:pStyle w:val="ListParagraph"/>
              <w:numPr>
                <w:ilvl w:val="1"/>
                <w:numId w:val="6"/>
              </w:numPr>
              <w:rPr>
                <w:bCs/>
              </w:rPr>
            </w:pPr>
            <w:r w:rsidRPr="00B0523C">
              <w:rPr>
                <w:bCs/>
              </w:rPr>
              <w:t>CNC Lathes</w:t>
            </w:r>
          </w:p>
          <w:p w14:paraId="49115F39" w14:textId="77777777" w:rsidR="00547C6A" w:rsidRPr="00B0523C" w:rsidRDefault="00547C6A" w:rsidP="00547C6A">
            <w:pPr>
              <w:pStyle w:val="ListParagraph"/>
              <w:numPr>
                <w:ilvl w:val="1"/>
                <w:numId w:val="6"/>
              </w:numPr>
              <w:rPr>
                <w:bCs/>
              </w:rPr>
            </w:pPr>
            <w:r w:rsidRPr="00B0523C">
              <w:rPr>
                <w:bCs/>
              </w:rPr>
              <w:t>Vertical Machining Centres</w:t>
            </w:r>
          </w:p>
          <w:p w14:paraId="3A7EFCD4" w14:textId="77777777" w:rsidR="00547C6A" w:rsidRPr="00B0523C" w:rsidRDefault="00547C6A" w:rsidP="00547C6A">
            <w:pPr>
              <w:pStyle w:val="ListParagraph"/>
              <w:numPr>
                <w:ilvl w:val="1"/>
                <w:numId w:val="6"/>
              </w:numPr>
              <w:rPr>
                <w:bCs/>
              </w:rPr>
            </w:pPr>
            <w:r w:rsidRPr="00B0523C">
              <w:rPr>
                <w:bCs/>
              </w:rPr>
              <w:t>Thread Rolling</w:t>
            </w:r>
          </w:p>
          <w:p w14:paraId="34B612CE" w14:textId="77777777" w:rsidR="00547C6A" w:rsidRPr="00B0523C" w:rsidRDefault="00547C6A" w:rsidP="00547C6A">
            <w:pPr>
              <w:pStyle w:val="ListParagraph"/>
              <w:numPr>
                <w:ilvl w:val="1"/>
                <w:numId w:val="6"/>
              </w:numPr>
              <w:rPr>
                <w:bCs/>
              </w:rPr>
            </w:pPr>
            <w:r w:rsidRPr="00B0523C">
              <w:rPr>
                <w:bCs/>
              </w:rPr>
              <w:t>Hot Forging</w:t>
            </w:r>
          </w:p>
          <w:p w14:paraId="47FC2EBE" w14:textId="77777777" w:rsidR="00547C6A" w:rsidRPr="00B0523C" w:rsidRDefault="00547C6A" w:rsidP="00547C6A">
            <w:pPr>
              <w:pStyle w:val="ListParagraph"/>
              <w:numPr>
                <w:ilvl w:val="1"/>
                <w:numId w:val="6"/>
              </w:numPr>
              <w:rPr>
                <w:bCs/>
              </w:rPr>
            </w:pPr>
            <w:r w:rsidRPr="00B0523C">
              <w:rPr>
                <w:bCs/>
              </w:rPr>
              <w:t>Grinding</w:t>
            </w:r>
          </w:p>
          <w:p w14:paraId="309A1AEC" w14:textId="77777777" w:rsidR="00547C6A" w:rsidRPr="00B0523C" w:rsidRDefault="00547C6A" w:rsidP="00547C6A">
            <w:pPr>
              <w:pStyle w:val="ListParagraph"/>
              <w:numPr>
                <w:ilvl w:val="1"/>
                <w:numId w:val="6"/>
              </w:numPr>
              <w:rPr>
                <w:bCs/>
              </w:rPr>
            </w:pPr>
            <w:r w:rsidRPr="00B0523C">
              <w:rPr>
                <w:bCs/>
              </w:rPr>
              <w:t>Press Work</w:t>
            </w:r>
          </w:p>
          <w:p w14:paraId="230798CB" w14:textId="77777777" w:rsidR="00547C6A" w:rsidRPr="00B0523C" w:rsidRDefault="00547C6A" w:rsidP="00547C6A">
            <w:pPr>
              <w:pStyle w:val="ListParagraph"/>
              <w:numPr>
                <w:ilvl w:val="1"/>
                <w:numId w:val="6"/>
              </w:numPr>
              <w:rPr>
                <w:bCs/>
              </w:rPr>
            </w:pPr>
            <w:r w:rsidRPr="00B0523C">
              <w:rPr>
                <w:bCs/>
              </w:rPr>
              <w:t>Tooling</w:t>
            </w:r>
          </w:p>
          <w:p w14:paraId="757D5B0A" w14:textId="77777777" w:rsidR="00547C6A" w:rsidRPr="00B0523C" w:rsidRDefault="00547C6A" w:rsidP="00547C6A">
            <w:pPr>
              <w:pStyle w:val="ListParagraph"/>
              <w:numPr>
                <w:ilvl w:val="1"/>
                <w:numId w:val="6"/>
              </w:numPr>
              <w:rPr>
                <w:bCs/>
              </w:rPr>
            </w:pPr>
            <w:r w:rsidRPr="00B0523C">
              <w:rPr>
                <w:bCs/>
              </w:rPr>
              <w:t xml:space="preserve">Gauges </w:t>
            </w:r>
          </w:p>
          <w:p w14:paraId="651A90C8" w14:textId="77777777" w:rsidR="00547C6A" w:rsidRPr="00B0523C" w:rsidRDefault="00547C6A" w:rsidP="00547C6A">
            <w:pPr>
              <w:pStyle w:val="ListParagraph"/>
              <w:numPr>
                <w:ilvl w:val="1"/>
                <w:numId w:val="6"/>
              </w:numPr>
              <w:rPr>
                <w:bCs/>
              </w:rPr>
            </w:pPr>
            <w:r w:rsidRPr="00B0523C">
              <w:rPr>
                <w:bCs/>
              </w:rPr>
              <w:t>Inspection</w:t>
            </w:r>
          </w:p>
          <w:p w14:paraId="47313620" w14:textId="77777777" w:rsidR="00547C6A" w:rsidRPr="00B0523C" w:rsidRDefault="00547C6A" w:rsidP="00547C6A">
            <w:pPr>
              <w:pStyle w:val="ListParagraph"/>
              <w:numPr>
                <w:ilvl w:val="0"/>
                <w:numId w:val="6"/>
              </w:numPr>
              <w:rPr>
                <w:bCs/>
              </w:rPr>
            </w:pPr>
            <w:r w:rsidRPr="00B0523C">
              <w:rPr>
                <w:bCs/>
              </w:rPr>
              <w:t>Good understanding of company core stock including all material grades and products and to accurately cost to supply:</w:t>
            </w:r>
          </w:p>
          <w:p w14:paraId="45F651ED" w14:textId="77777777" w:rsidR="00547C6A" w:rsidRPr="00B0523C" w:rsidRDefault="00547C6A" w:rsidP="00547C6A">
            <w:pPr>
              <w:pStyle w:val="ListParagraph"/>
              <w:numPr>
                <w:ilvl w:val="1"/>
                <w:numId w:val="6"/>
              </w:numPr>
              <w:rPr>
                <w:bCs/>
              </w:rPr>
            </w:pPr>
            <w:r w:rsidRPr="00B0523C">
              <w:rPr>
                <w:bCs/>
              </w:rPr>
              <w:t xml:space="preserve">Studding and </w:t>
            </w:r>
            <w:proofErr w:type="spellStart"/>
            <w:r w:rsidRPr="00B0523C">
              <w:rPr>
                <w:bCs/>
              </w:rPr>
              <w:t>Studbolts</w:t>
            </w:r>
            <w:proofErr w:type="spellEnd"/>
          </w:p>
          <w:p w14:paraId="15B1C4F2" w14:textId="77777777" w:rsidR="00547C6A" w:rsidRPr="00B0523C" w:rsidRDefault="00547C6A" w:rsidP="00547C6A">
            <w:pPr>
              <w:pStyle w:val="ListParagraph"/>
              <w:numPr>
                <w:ilvl w:val="1"/>
                <w:numId w:val="6"/>
              </w:numPr>
              <w:rPr>
                <w:bCs/>
              </w:rPr>
            </w:pPr>
            <w:r w:rsidRPr="00B0523C">
              <w:rPr>
                <w:bCs/>
              </w:rPr>
              <w:t>Nuts (all grades)</w:t>
            </w:r>
          </w:p>
          <w:p w14:paraId="5FDD3534" w14:textId="77777777" w:rsidR="00547C6A" w:rsidRPr="00B0523C" w:rsidRDefault="00547C6A" w:rsidP="00547C6A">
            <w:pPr>
              <w:pStyle w:val="ListParagraph"/>
              <w:numPr>
                <w:ilvl w:val="1"/>
                <w:numId w:val="6"/>
              </w:numPr>
              <w:rPr>
                <w:bCs/>
              </w:rPr>
            </w:pPr>
            <w:r w:rsidRPr="00B0523C">
              <w:rPr>
                <w:bCs/>
              </w:rPr>
              <w:t>Headed Products (hex and socket)</w:t>
            </w:r>
          </w:p>
          <w:p w14:paraId="444EFC0F" w14:textId="77777777" w:rsidR="00547C6A" w:rsidRPr="00B0523C" w:rsidRDefault="00547C6A" w:rsidP="00547C6A">
            <w:pPr>
              <w:pStyle w:val="ListParagraph"/>
              <w:numPr>
                <w:ilvl w:val="1"/>
                <w:numId w:val="6"/>
              </w:numPr>
              <w:rPr>
                <w:bCs/>
              </w:rPr>
            </w:pPr>
            <w:r w:rsidRPr="00B0523C">
              <w:rPr>
                <w:bCs/>
              </w:rPr>
              <w:t>Finished Assemblies (all coatings)</w:t>
            </w:r>
          </w:p>
          <w:p w14:paraId="2528A211" w14:textId="77777777" w:rsidR="00547C6A" w:rsidRPr="00B0523C" w:rsidRDefault="00547C6A" w:rsidP="00547C6A">
            <w:pPr>
              <w:pStyle w:val="ListParagraph"/>
              <w:numPr>
                <w:ilvl w:val="1"/>
                <w:numId w:val="6"/>
              </w:numPr>
              <w:rPr>
                <w:bCs/>
              </w:rPr>
            </w:pPr>
            <w:r w:rsidRPr="00B0523C">
              <w:rPr>
                <w:bCs/>
              </w:rPr>
              <w:t>Washer</w:t>
            </w:r>
          </w:p>
          <w:p w14:paraId="603C8A1B" w14:textId="43899451" w:rsidR="004B06CE" w:rsidRPr="00547C6A" w:rsidRDefault="00547C6A" w:rsidP="00547C6A">
            <w:pPr>
              <w:pStyle w:val="ListParagraph"/>
              <w:numPr>
                <w:ilvl w:val="1"/>
                <w:numId w:val="6"/>
              </w:numPr>
              <w:rPr>
                <w:bCs/>
              </w:rPr>
            </w:pPr>
            <w:r w:rsidRPr="00B0523C">
              <w:rPr>
                <w:bCs/>
              </w:rPr>
              <w:t>Thread Rolling Bar and % Rolling Costs</w:t>
            </w:r>
          </w:p>
        </w:tc>
      </w:tr>
      <w:tr w:rsidR="009330DB" w:rsidRPr="005931A4" w14:paraId="2A0419EA" w14:textId="77777777" w:rsidTr="00547C6A">
        <w:trPr>
          <w:trHeight w:val="546"/>
        </w:trPr>
        <w:tc>
          <w:tcPr>
            <w:tcW w:w="4395" w:type="dxa"/>
          </w:tcPr>
          <w:p w14:paraId="2DA50F75" w14:textId="63DF66E2" w:rsidR="009330DB" w:rsidRPr="005931A4" w:rsidRDefault="004B06CE">
            <w:pPr>
              <w:rPr>
                <w:b/>
              </w:rPr>
            </w:pPr>
            <w:r>
              <w:rPr>
                <w:b/>
              </w:rPr>
              <w:lastRenderedPageBreak/>
              <w:t xml:space="preserve">Preferred </w:t>
            </w:r>
            <w:r w:rsidRPr="005931A4">
              <w:rPr>
                <w:b/>
              </w:rPr>
              <w:t>Requirements (skills, experience, qualifications)</w:t>
            </w:r>
          </w:p>
        </w:tc>
        <w:tc>
          <w:tcPr>
            <w:tcW w:w="6776" w:type="dxa"/>
          </w:tcPr>
          <w:p w14:paraId="449E891C" w14:textId="70145F77" w:rsidR="004B06CE" w:rsidRPr="004B06CE" w:rsidRDefault="004B06CE" w:rsidP="004B06CE">
            <w:pPr>
              <w:pStyle w:val="ListParagraph"/>
              <w:numPr>
                <w:ilvl w:val="0"/>
                <w:numId w:val="1"/>
              </w:numPr>
              <w:rPr>
                <w:rFonts w:cs="Arial"/>
              </w:rPr>
            </w:pPr>
            <w:r>
              <w:t>Experience with Enterprise Resource Planning</w:t>
            </w:r>
            <w:r w:rsidR="00547C6A">
              <w:t xml:space="preserve"> software</w:t>
            </w:r>
          </w:p>
          <w:p w14:paraId="7E1941F4" w14:textId="14216A69" w:rsidR="004B06CE" w:rsidRPr="00547C6A" w:rsidRDefault="004B06CE" w:rsidP="00547C6A">
            <w:pPr>
              <w:numPr>
                <w:ilvl w:val="0"/>
                <w:numId w:val="1"/>
              </w:numPr>
              <w:spacing w:before="100" w:beforeAutospacing="1" w:after="100" w:afterAutospacing="1"/>
              <w:rPr>
                <w:rFonts w:eastAsia="Times New Roman" w:cs="Times New Roman"/>
              </w:rPr>
            </w:pPr>
            <w:r>
              <w:rPr>
                <w:rFonts w:eastAsia="Times New Roman" w:cs="Times New Roman"/>
              </w:rPr>
              <w:t>Fastener Experienc</w:t>
            </w:r>
            <w:r w:rsidR="00547C6A">
              <w:rPr>
                <w:rFonts w:eastAsia="Times New Roman" w:cs="Times New Roman"/>
              </w:rPr>
              <w:t>e</w:t>
            </w:r>
          </w:p>
        </w:tc>
      </w:tr>
      <w:tr w:rsidR="009330DB" w:rsidRPr="005931A4" w14:paraId="5615F4C6" w14:textId="77777777" w:rsidTr="00547C6A">
        <w:tc>
          <w:tcPr>
            <w:tcW w:w="4395" w:type="dxa"/>
          </w:tcPr>
          <w:p w14:paraId="7A62EB9D" w14:textId="77777777" w:rsidR="009330DB" w:rsidRPr="005931A4" w:rsidRDefault="009330DB">
            <w:pPr>
              <w:rPr>
                <w:b/>
              </w:rPr>
            </w:pPr>
            <w:r w:rsidRPr="005931A4">
              <w:rPr>
                <w:b/>
              </w:rPr>
              <w:t>Salary</w:t>
            </w:r>
          </w:p>
        </w:tc>
        <w:tc>
          <w:tcPr>
            <w:tcW w:w="6776" w:type="dxa"/>
          </w:tcPr>
          <w:p w14:paraId="3FF5DC6C" w14:textId="3C45A982" w:rsidR="009330DB" w:rsidRPr="005931A4" w:rsidRDefault="00547C6A" w:rsidP="0058742F">
            <w:r>
              <w:t>N</w:t>
            </w:r>
            <w:r w:rsidR="00027EA8" w:rsidRPr="00027EA8">
              <w:t>egot</w:t>
            </w:r>
            <w:r w:rsidR="00027EA8">
              <w:t>iable depending upon experience</w:t>
            </w:r>
          </w:p>
        </w:tc>
      </w:tr>
      <w:tr w:rsidR="009330DB" w:rsidRPr="005931A4" w14:paraId="01899C2A" w14:textId="77777777" w:rsidTr="00547C6A">
        <w:tc>
          <w:tcPr>
            <w:tcW w:w="4395" w:type="dxa"/>
          </w:tcPr>
          <w:p w14:paraId="235C2C18" w14:textId="77777777" w:rsidR="009330DB" w:rsidRPr="005931A4" w:rsidRDefault="009330DB">
            <w:pPr>
              <w:rPr>
                <w:b/>
              </w:rPr>
            </w:pPr>
            <w:r w:rsidRPr="005931A4">
              <w:rPr>
                <w:b/>
              </w:rPr>
              <w:t>Benefits (pension, healthcare, car)</w:t>
            </w:r>
          </w:p>
        </w:tc>
        <w:tc>
          <w:tcPr>
            <w:tcW w:w="6776" w:type="dxa"/>
          </w:tcPr>
          <w:p w14:paraId="2BD83502" w14:textId="20D19AB8" w:rsidR="004A1FC8" w:rsidRDefault="00547C6A" w:rsidP="00027EA8">
            <w:pPr>
              <w:pStyle w:val="ListParagraph"/>
              <w:numPr>
                <w:ilvl w:val="0"/>
                <w:numId w:val="2"/>
              </w:numPr>
            </w:pPr>
            <w:r>
              <w:t xml:space="preserve">Company </w:t>
            </w:r>
            <w:r w:rsidR="00EC5219">
              <w:t>pension scheme</w:t>
            </w:r>
            <w:r w:rsidR="009330DB">
              <w:t xml:space="preserve"> </w:t>
            </w:r>
          </w:p>
          <w:p w14:paraId="5A6FD1DC" w14:textId="77777777" w:rsidR="00C52AC8" w:rsidRDefault="00C52AC8" w:rsidP="00027EA8">
            <w:pPr>
              <w:pStyle w:val="ListParagraph"/>
              <w:numPr>
                <w:ilvl w:val="0"/>
                <w:numId w:val="2"/>
              </w:numPr>
            </w:pPr>
            <w:r>
              <w:t>Free Parking</w:t>
            </w:r>
          </w:p>
          <w:p w14:paraId="215FB7CA" w14:textId="3B387C2B" w:rsidR="004B06CE" w:rsidRDefault="004B06CE" w:rsidP="00027EA8">
            <w:pPr>
              <w:pStyle w:val="ListParagraph"/>
              <w:numPr>
                <w:ilvl w:val="0"/>
                <w:numId w:val="2"/>
              </w:numPr>
            </w:pPr>
            <w:r>
              <w:t>Death in Service</w:t>
            </w:r>
            <w:r w:rsidR="00547C6A">
              <w:t xml:space="preserve"> life insurance</w:t>
            </w:r>
          </w:p>
          <w:p w14:paraId="02A43883" w14:textId="77777777" w:rsidR="004B06CE" w:rsidRDefault="004B06CE" w:rsidP="00027EA8">
            <w:pPr>
              <w:pStyle w:val="ListParagraph"/>
              <w:numPr>
                <w:ilvl w:val="0"/>
                <w:numId w:val="2"/>
              </w:numPr>
            </w:pPr>
            <w:r>
              <w:t>Employee Bonus scheme</w:t>
            </w:r>
          </w:p>
          <w:p w14:paraId="7F316D15" w14:textId="77777777" w:rsidR="00547C6A" w:rsidRDefault="00547C6A" w:rsidP="00027EA8">
            <w:pPr>
              <w:pStyle w:val="ListParagraph"/>
              <w:numPr>
                <w:ilvl w:val="0"/>
                <w:numId w:val="2"/>
              </w:numPr>
            </w:pPr>
            <w:r>
              <w:t>Employee Assistance Programme</w:t>
            </w:r>
          </w:p>
          <w:p w14:paraId="2214583B" w14:textId="4EAE0E35" w:rsidR="00547C6A" w:rsidRPr="00027EA8" w:rsidRDefault="00547C6A" w:rsidP="00027EA8">
            <w:pPr>
              <w:pStyle w:val="ListParagraph"/>
              <w:numPr>
                <w:ilvl w:val="0"/>
                <w:numId w:val="2"/>
              </w:numPr>
            </w:pPr>
            <w:r>
              <w:t>Flexible Working</w:t>
            </w:r>
          </w:p>
        </w:tc>
      </w:tr>
      <w:tr w:rsidR="009330DB" w:rsidRPr="005931A4" w14:paraId="75A371FB" w14:textId="77777777" w:rsidTr="00547C6A">
        <w:tc>
          <w:tcPr>
            <w:tcW w:w="4395" w:type="dxa"/>
          </w:tcPr>
          <w:p w14:paraId="1738AABD" w14:textId="77777777" w:rsidR="009330DB" w:rsidRPr="005931A4" w:rsidRDefault="009330DB" w:rsidP="0069474B">
            <w:pPr>
              <w:rPr>
                <w:b/>
              </w:rPr>
            </w:pPr>
            <w:r w:rsidRPr="005931A4">
              <w:rPr>
                <w:b/>
              </w:rPr>
              <w:t>Holidays</w:t>
            </w:r>
          </w:p>
        </w:tc>
        <w:tc>
          <w:tcPr>
            <w:tcW w:w="6776" w:type="dxa"/>
          </w:tcPr>
          <w:p w14:paraId="73FABFF8" w14:textId="41D03B1B" w:rsidR="009330DB" w:rsidRPr="005931A4" w:rsidRDefault="009330DB" w:rsidP="0069474B">
            <w:pPr>
              <w:rPr>
                <w:color w:val="FF0000"/>
              </w:rPr>
            </w:pPr>
            <w:r>
              <w:t>2</w:t>
            </w:r>
            <w:r w:rsidR="00547C6A">
              <w:t>8</w:t>
            </w:r>
            <w:r>
              <w:t xml:space="preserve"> days + bank holidays</w:t>
            </w:r>
          </w:p>
        </w:tc>
      </w:tr>
      <w:tr w:rsidR="009330DB" w:rsidRPr="005931A4" w14:paraId="21AAAAE3" w14:textId="77777777" w:rsidTr="00547C6A">
        <w:tc>
          <w:tcPr>
            <w:tcW w:w="4395" w:type="dxa"/>
          </w:tcPr>
          <w:p w14:paraId="1A58AD89" w14:textId="77777777" w:rsidR="009330DB" w:rsidRPr="005931A4" w:rsidRDefault="009330DB" w:rsidP="0069474B">
            <w:pPr>
              <w:rPr>
                <w:b/>
              </w:rPr>
            </w:pPr>
            <w:r w:rsidRPr="005931A4">
              <w:rPr>
                <w:b/>
              </w:rPr>
              <w:t>Days and Hours</w:t>
            </w:r>
          </w:p>
        </w:tc>
        <w:tc>
          <w:tcPr>
            <w:tcW w:w="6776" w:type="dxa"/>
          </w:tcPr>
          <w:p w14:paraId="57062447" w14:textId="26C88AEF" w:rsidR="009330DB" w:rsidRPr="005931A4" w:rsidRDefault="00547C6A" w:rsidP="0069474B">
            <w:r>
              <w:t xml:space="preserve">40 Hours per week Flexible </w:t>
            </w:r>
            <w:r w:rsidR="009330DB">
              <w:t>Monday – Friday</w:t>
            </w:r>
            <w:r>
              <w:t xml:space="preserve"> (Core hours 09:00 to 15:00)</w:t>
            </w:r>
          </w:p>
        </w:tc>
      </w:tr>
      <w:tr w:rsidR="009330DB" w:rsidRPr="005931A4" w14:paraId="38443819" w14:textId="77777777" w:rsidTr="00547C6A">
        <w:trPr>
          <w:trHeight w:hRule="exact" w:val="299"/>
        </w:trPr>
        <w:tc>
          <w:tcPr>
            <w:tcW w:w="4395" w:type="dxa"/>
          </w:tcPr>
          <w:p w14:paraId="2B6A79F1" w14:textId="77777777" w:rsidR="009330DB" w:rsidRPr="005931A4" w:rsidRDefault="009330DB" w:rsidP="0069474B">
            <w:pPr>
              <w:rPr>
                <w:b/>
              </w:rPr>
            </w:pPr>
            <w:r w:rsidRPr="005931A4">
              <w:rPr>
                <w:b/>
              </w:rPr>
              <w:t>Dates free to interview:</w:t>
            </w:r>
          </w:p>
        </w:tc>
        <w:tc>
          <w:tcPr>
            <w:tcW w:w="6776" w:type="dxa"/>
          </w:tcPr>
          <w:p w14:paraId="2ED4E439" w14:textId="0253838D" w:rsidR="009330DB" w:rsidRPr="00C674A9" w:rsidRDefault="009330DB" w:rsidP="0069474B">
            <w:r>
              <w:t>TB</w:t>
            </w:r>
            <w:r w:rsidR="00D41C82">
              <w:t>A</w:t>
            </w:r>
          </w:p>
        </w:tc>
      </w:tr>
      <w:tr w:rsidR="009330DB" w:rsidRPr="005931A4" w14:paraId="5349D51E" w14:textId="77777777" w:rsidTr="00547C6A">
        <w:tc>
          <w:tcPr>
            <w:tcW w:w="4395" w:type="dxa"/>
          </w:tcPr>
          <w:p w14:paraId="2C28E54F" w14:textId="0B9F78DA" w:rsidR="009330DB" w:rsidRPr="005931A4" w:rsidRDefault="00CF5B10" w:rsidP="00CF5B10">
            <w:pPr>
              <w:rPr>
                <w:b/>
              </w:rPr>
            </w:pPr>
            <w:r>
              <w:rPr>
                <w:b/>
              </w:rPr>
              <w:t xml:space="preserve">Contact </w:t>
            </w:r>
            <w:r w:rsidR="009330DB" w:rsidRPr="005931A4">
              <w:rPr>
                <w:b/>
              </w:rPr>
              <w:t>Details (name, number)</w:t>
            </w:r>
          </w:p>
        </w:tc>
        <w:tc>
          <w:tcPr>
            <w:tcW w:w="6776" w:type="dxa"/>
          </w:tcPr>
          <w:p w14:paraId="37F1D374" w14:textId="3A78928C" w:rsidR="00CF5B10" w:rsidRPr="00C674A9" w:rsidRDefault="009330DB" w:rsidP="00317939">
            <w:r>
              <w:t xml:space="preserve"> </w:t>
            </w:r>
            <w:r w:rsidR="00F6671A">
              <w:t>Lee Marsh</w:t>
            </w:r>
            <w:r w:rsidR="00C52AC8">
              <w:t xml:space="preserve"> – 01902 </w:t>
            </w:r>
            <w:r w:rsidR="00F6671A">
              <w:t>355110</w:t>
            </w:r>
          </w:p>
        </w:tc>
      </w:tr>
    </w:tbl>
    <w:p w14:paraId="5281C0C8" w14:textId="77777777" w:rsidR="00317939" w:rsidRDefault="00317939"/>
    <w:sectPr w:rsidR="00317939" w:rsidSect="00547C6A">
      <w:headerReference w:type="even" r:id="rId9"/>
      <w:headerReference w:type="default" r:id="rId10"/>
      <w:footerReference w:type="even" r:id="rId11"/>
      <w:footerReference w:type="default" r:id="rId12"/>
      <w:headerReference w:type="first" r:id="rId13"/>
      <w:footerReference w:type="first" r:id="rId14"/>
      <w:pgSz w:w="11906" w:h="16838"/>
      <w:pgMar w:top="284"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08571" w14:textId="77777777" w:rsidR="007034BD" w:rsidRDefault="007034BD" w:rsidP="009330DB">
      <w:pPr>
        <w:spacing w:after="0" w:line="240" w:lineRule="auto"/>
      </w:pPr>
      <w:r>
        <w:separator/>
      </w:r>
    </w:p>
  </w:endnote>
  <w:endnote w:type="continuationSeparator" w:id="0">
    <w:p w14:paraId="103F7A39" w14:textId="77777777" w:rsidR="007034BD" w:rsidRDefault="007034BD" w:rsidP="0093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2EBC" w14:textId="77777777" w:rsidR="00547C6A" w:rsidRDefault="0054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2B8A" w14:textId="77777777" w:rsidR="00547C6A" w:rsidRDefault="00547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E2BE" w14:textId="77777777" w:rsidR="00547C6A" w:rsidRDefault="00547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F759" w14:textId="77777777" w:rsidR="007034BD" w:rsidRDefault="007034BD" w:rsidP="009330DB">
      <w:pPr>
        <w:spacing w:after="0" w:line="240" w:lineRule="auto"/>
      </w:pPr>
      <w:r>
        <w:separator/>
      </w:r>
    </w:p>
  </w:footnote>
  <w:footnote w:type="continuationSeparator" w:id="0">
    <w:p w14:paraId="54DE4642" w14:textId="77777777" w:rsidR="007034BD" w:rsidRDefault="007034BD" w:rsidP="00933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7683" w14:textId="77777777" w:rsidR="00547C6A" w:rsidRDefault="00547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C8E9" w14:textId="77777777" w:rsidR="00547C6A" w:rsidRDefault="00547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8430" w14:textId="77777777" w:rsidR="00547C6A" w:rsidRDefault="0054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24557"/>
    <w:multiLevelType w:val="multilevel"/>
    <w:tmpl w:val="E182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525D3"/>
    <w:multiLevelType w:val="hybridMultilevel"/>
    <w:tmpl w:val="85C4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AA2746"/>
    <w:multiLevelType w:val="hybridMultilevel"/>
    <w:tmpl w:val="F350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47362"/>
    <w:multiLevelType w:val="hybridMultilevel"/>
    <w:tmpl w:val="867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A30C3"/>
    <w:multiLevelType w:val="hybridMultilevel"/>
    <w:tmpl w:val="5C188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796C9A"/>
    <w:multiLevelType w:val="hybridMultilevel"/>
    <w:tmpl w:val="3568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899089">
    <w:abstractNumId w:val="0"/>
  </w:num>
  <w:num w:numId="2" w16cid:durableId="662439885">
    <w:abstractNumId w:val="1"/>
  </w:num>
  <w:num w:numId="3" w16cid:durableId="593439610">
    <w:abstractNumId w:val="5"/>
  </w:num>
  <w:num w:numId="4" w16cid:durableId="496530893">
    <w:abstractNumId w:val="3"/>
  </w:num>
  <w:num w:numId="5" w16cid:durableId="1760102038">
    <w:abstractNumId w:val="2"/>
  </w:num>
  <w:num w:numId="6" w16cid:durableId="1365131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39"/>
    <w:rsid w:val="000018EA"/>
    <w:rsid w:val="0000301D"/>
    <w:rsid w:val="00014FD5"/>
    <w:rsid w:val="000150A4"/>
    <w:rsid w:val="0001574D"/>
    <w:rsid w:val="00021E4E"/>
    <w:rsid w:val="00023B28"/>
    <w:rsid w:val="00027EA8"/>
    <w:rsid w:val="000304FB"/>
    <w:rsid w:val="00035C21"/>
    <w:rsid w:val="00036F4D"/>
    <w:rsid w:val="00040D8E"/>
    <w:rsid w:val="00041192"/>
    <w:rsid w:val="00046EC9"/>
    <w:rsid w:val="000527C2"/>
    <w:rsid w:val="000547A4"/>
    <w:rsid w:val="0005585B"/>
    <w:rsid w:val="00056FC8"/>
    <w:rsid w:val="00060836"/>
    <w:rsid w:val="000617AF"/>
    <w:rsid w:val="00061DE0"/>
    <w:rsid w:val="00062DAF"/>
    <w:rsid w:val="0006305E"/>
    <w:rsid w:val="00067CA8"/>
    <w:rsid w:val="00072707"/>
    <w:rsid w:val="00080054"/>
    <w:rsid w:val="00086122"/>
    <w:rsid w:val="0009078A"/>
    <w:rsid w:val="0009617A"/>
    <w:rsid w:val="000A0A40"/>
    <w:rsid w:val="000A156E"/>
    <w:rsid w:val="000A1831"/>
    <w:rsid w:val="000C0FB2"/>
    <w:rsid w:val="000C48C6"/>
    <w:rsid w:val="000C4A38"/>
    <w:rsid w:val="000C5705"/>
    <w:rsid w:val="000D0F80"/>
    <w:rsid w:val="000D4588"/>
    <w:rsid w:val="000E32CC"/>
    <w:rsid w:val="000E3C99"/>
    <w:rsid w:val="000E4475"/>
    <w:rsid w:val="000F4557"/>
    <w:rsid w:val="000F6197"/>
    <w:rsid w:val="00100484"/>
    <w:rsid w:val="001034D6"/>
    <w:rsid w:val="00104003"/>
    <w:rsid w:val="0010635B"/>
    <w:rsid w:val="00107193"/>
    <w:rsid w:val="0011484F"/>
    <w:rsid w:val="00115E37"/>
    <w:rsid w:val="0012796F"/>
    <w:rsid w:val="00130D3D"/>
    <w:rsid w:val="00134546"/>
    <w:rsid w:val="00134B1B"/>
    <w:rsid w:val="00135A0D"/>
    <w:rsid w:val="00140F6A"/>
    <w:rsid w:val="00146C2F"/>
    <w:rsid w:val="001476AB"/>
    <w:rsid w:val="00154655"/>
    <w:rsid w:val="00155319"/>
    <w:rsid w:val="00163A7A"/>
    <w:rsid w:val="001646B1"/>
    <w:rsid w:val="0017198B"/>
    <w:rsid w:val="00171DD1"/>
    <w:rsid w:val="00172541"/>
    <w:rsid w:val="00174062"/>
    <w:rsid w:val="001764F4"/>
    <w:rsid w:val="00180150"/>
    <w:rsid w:val="001878A9"/>
    <w:rsid w:val="00196BDE"/>
    <w:rsid w:val="001A1FF1"/>
    <w:rsid w:val="001A512F"/>
    <w:rsid w:val="001B0E6C"/>
    <w:rsid w:val="001B31D8"/>
    <w:rsid w:val="001B580E"/>
    <w:rsid w:val="001B5C06"/>
    <w:rsid w:val="001B66CE"/>
    <w:rsid w:val="001B7AE8"/>
    <w:rsid w:val="001C2295"/>
    <w:rsid w:val="001C23D3"/>
    <w:rsid w:val="001C41E7"/>
    <w:rsid w:val="001C4A36"/>
    <w:rsid w:val="001C669A"/>
    <w:rsid w:val="001D43DA"/>
    <w:rsid w:val="001D47E7"/>
    <w:rsid w:val="001D6DE5"/>
    <w:rsid w:val="001E1341"/>
    <w:rsid w:val="001E2CF8"/>
    <w:rsid w:val="001E3602"/>
    <w:rsid w:val="001E6094"/>
    <w:rsid w:val="001E6D13"/>
    <w:rsid w:val="001F0A98"/>
    <w:rsid w:val="001F4052"/>
    <w:rsid w:val="001F48C0"/>
    <w:rsid w:val="001F650B"/>
    <w:rsid w:val="001F7669"/>
    <w:rsid w:val="001F7FE4"/>
    <w:rsid w:val="0020246A"/>
    <w:rsid w:val="002028E9"/>
    <w:rsid w:val="00203937"/>
    <w:rsid w:val="002040F8"/>
    <w:rsid w:val="00207621"/>
    <w:rsid w:val="002156B9"/>
    <w:rsid w:val="0023288F"/>
    <w:rsid w:val="00242960"/>
    <w:rsid w:val="0024645B"/>
    <w:rsid w:val="00246539"/>
    <w:rsid w:val="00247CC1"/>
    <w:rsid w:val="00251AFD"/>
    <w:rsid w:val="0025235C"/>
    <w:rsid w:val="0025536D"/>
    <w:rsid w:val="00260E69"/>
    <w:rsid w:val="00266CA5"/>
    <w:rsid w:val="00267272"/>
    <w:rsid w:val="00271C63"/>
    <w:rsid w:val="00272316"/>
    <w:rsid w:val="00275B32"/>
    <w:rsid w:val="002803EF"/>
    <w:rsid w:val="002913FA"/>
    <w:rsid w:val="00293F6E"/>
    <w:rsid w:val="002A1D03"/>
    <w:rsid w:val="002A32D3"/>
    <w:rsid w:val="002A42B4"/>
    <w:rsid w:val="002A47FB"/>
    <w:rsid w:val="002B51AC"/>
    <w:rsid w:val="002B732C"/>
    <w:rsid w:val="002C0D73"/>
    <w:rsid w:val="002C5B74"/>
    <w:rsid w:val="002D5DD1"/>
    <w:rsid w:val="002E2458"/>
    <w:rsid w:val="002E4F74"/>
    <w:rsid w:val="002E59CA"/>
    <w:rsid w:val="002F10F5"/>
    <w:rsid w:val="002F4C49"/>
    <w:rsid w:val="002F672D"/>
    <w:rsid w:val="0030015F"/>
    <w:rsid w:val="003004CB"/>
    <w:rsid w:val="00300656"/>
    <w:rsid w:val="00301460"/>
    <w:rsid w:val="00315031"/>
    <w:rsid w:val="00317939"/>
    <w:rsid w:val="00323EBC"/>
    <w:rsid w:val="00323F46"/>
    <w:rsid w:val="0032767B"/>
    <w:rsid w:val="00336F35"/>
    <w:rsid w:val="00344067"/>
    <w:rsid w:val="0034527B"/>
    <w:rsid w:val="003453E1"/>
    <w:rsid w:val="00345B08"/>
    <w:rsid w:val="00356038"/>
    <w:rsid w:val="00360A26"/>
    <w:rsid w:val="00364EB8"/>
    <w:rsid w:val="00367947"/>
    <w:rsid w:val="00373974"/>
    <w:rsid w:val="00374049"/>
    <w:rsid w:val="003760C7"/>
    <w:rsid w:val="00385FC5"/>
    <w:rsid w:val="00386521"/>
    <w:rsid w:val="00391AE9"/>
    <w:rsid w:val="003951DC"/>
    <w:rsid w:val="003A0CB9"/>
    <w:rsid w:val="003A2E9D"/>
    <w:rsid w:val="003A3880"/>
    <w:rsid w:val="003A64CF"/>
    <w:rsid w:val="003A6583"/>
    <w:rsid w:val="003A738E"/>
    <w:rsid w:val="003B17E0"/>
    <w:rsid w:val="003B3AB9"/>
    <w:rsid w:val="003B5AC1"/>
    <w:rsid w:val="003B71F6"/>
    <w:rsid w:val="003C36E2"/>
    <w:rsid w:val="003C557D"/>
    <w:rsid w:val="003C66B2"/>
    <w:rsid w:val="003C6BB3"/>
    <w:rsid w:val="003D2D51"/>
    <w:rsid w:val="003D3829"/>
    <w:rsid w:val="003D4C2E"/>
    <w:rsid w:val="003D7C17"/>
    <w:rsid w:val="003E493E"/>
    <w:rsid w:val="003E5D81"/>
    <w:rsid w:val="003E7EE4"/>
    <w:rsid w:val="003F2970"/>
    <w:rsid w:val="003F54C6"/>
    <w:rsid w:val="003F5E8D"/>
    <w:rsid w:val="00400929"/>
    <w:rsid w:val="00402F3D"/>
    <w:rsid w:val="0041074B"/>
    <w:rsid w:val="00411E62"/>
    <w:rsid w:val="004372C6"/>
    <w:rsid w:val="00441623"/>
    <w:rsid w:val="00442E9B"/>
    <w:rsid w:val="00444E48"/>
    <w:rsid w:val="004515E7"/>
    <w:rsid w:val="0045262B"/>
    <w:rsid w:val="00456F5E"/>
    <w:rsid w:val="00461ECB"/>
    <w:rsid w:val="0046275D"/>
    <w:rsid w:val="00467655"/>
    <w:rsid w:val="004704C1"/>
    <w:rsid w:val="00474C1B"/>
    <w:rsid w:val="00475B14"/>
    <w:rsid w:val="00475FBB"/>
    <w:rsid w:val="00476F7A"/>
    <w:rsid w:val="00477B5A"/>
    <w:rsid w:val="00482F86"/>
    <w:rsid w:val="004852A6"/>
    <w:rsid w:val="00486260"/>
    <w:rsid w:val="00490AB8"/>
    <w:rsid w:val="0049330D"/>
    <w:rsid w:val="004A0141"/>
    <w:rsid w:val="004A15E4"/>
    <w:rsid w:val="004A1FC8"/>
    <w:rsid w:val="004A1FD8"/>
    <w:rsid w:val="004A4352"/>
    <w:rsid w:val="004A4425"/>
    <w:rsid w:val="004A5A8A"/>
    <w:rsid w:val="004A6B62"/>
    <w:rsid w:val="004B06CA"/>
    <w:rsid w:val="004B06CE"/>
    <w:rsid w:val="004B2BFE"/>
    <w:rsid w:val="004D2E1A"/>
    <w:rsid w:val="004D5BAB"/>
    <w:rsid w:val="004D6E93"/>
    <w:rsid w:val="004E08F9"/>
    <w:rsid w:val="004E26BE"/>
    <w:rsid w:val="004E2B27"/>
    <w:rsid w:val="00501C64"/>
    <w:rsid w:val="005029B1"/>
    <w:rsid w:val="005065E4"/>
    <w:rsid w:val="00510C7A"/>
    <w:rsid w:val="00511CA7"/>
    <w:rsid w:val="00515439"/>
    <w:rsid w:val="00515932"/>
    <w:rsid w:val="00515DB5"/>
    <w:rsid w:val="00516088"/>
    <w:rsid w:val="00517162"/>
    <w:rsid w:val="005204C7"/>
    <w:rsid w:val="00522FFD"/>
    <w:rsid w:val="005243DB"/>
    <w:rsid w:val="00526D6F"/>
    <w:rsid w:val="00533304"/>
    <w:rsid w:val="00535C34"/>
    <w:rsid w:val="00537772"/>
    <w:rsid w:val="00540C6A"/>
    <w:rsid w:val="0054504B"/>
    <w:rsid w:val="00545FFF"/>
    <w:rsid w:val="0054799B"/>
    <w:rsid w:val="00547C6A"/>
    <w:rsid w:val="00552A1B"/>
    <w:rsid w:val="00562BBE"/>
    <w:rsid w:val="00564957"/>
    <w:rsid w:val="005658E1"/>
    <w:rsid w:val="005701D9"/>
    <w:rsid w:val="00575874"/>
    <w:rsid w:val="00582697"/>
    <w:rsid w:val="0058742F"/>
    <w:rsid w:val="005874FB"/>
    <w:rsid w:val="00587C31"/>
    <w:rsid w:val="005931A4"/>
    <w:rsid w:val="005966B9"/>
    <w:rsid w:val="00596CD3"/>
    <w:rsid w:val="005A4CCB"/>
    <w:rsid w:val="005B244D"/>
    <w:rsid w:val="005B27EA"/>
    <w:rsid w:val="005B5398"/>
    <w:rsid w:val="005B7522"/>
    <w:rsid w:val="005C18AA"/>
    <w:rsid w:val="005C237A"/>
    <w:rsid w:val="005C4A24"/>
    <w:rsid w:val="005C5151"/>
    <w:rsid w:val="005C66D8"/>
    <w:rsid w:val="005C7496"/>
    <w:rsid w:val="005D1AC3"/>
    <w:rsid w:val="005D1E70"/>
    <w:rsid w:val="005D2B0F"/>
    <w:rsid w:val="005E0BC8"/>
    <w:rsid w:val="005E2069"/>
    <w:rsid w:val="005E2D9D"/>
    <w:rsid w:val="005E41DB"/>
    <w:rsid w:val="005F1E55"/>
    <w:rsid w:val="005F3454"/>
    <w:rsid w:val="005F42C1"/>
    <w:rsid w:val="0060133C"/>
    <w:rsid w:val="0060137E"/>
    <w:rsid w:val="006015B3"/>
    <w:rsid w:val="0060194A"/>
    <w:rsid w:val="00606C92"/>
    <w:rsid w:val="00610245"/>
    <w:rsid w:val="00610973"/>
    <w:rsid w:val="00610A51"/>
    <w:rsid w:val="00610EEF"/>
    <w:rsid w:val="006129B8"/>
    <w:rsid w:val="00614B0F"/>
    <w:rsid w:val="00615C29"/>
    <w:rsid w:val="0061639E"/>
    <w:rsid w:val="0061663F"/>
    <w:rsid w:val="00622470"/>
    <w:rsid w:val="006256A1"/>
    <w:rsid w:val="0062784D"/>
    <w:rsid w:val="00630AE8"/>
    <w:rsid w:val="00630DDB"/>
    <w:rsid w:val="00644648"/>
    <w:rsid w:val="00652F19"/>
    <w:rsid w:val="006551FB"/>
    <w:rsid w:val="00655D98"/>
    <w:rsid w:val="0066502A"/>
    <w:rsid w:val="00683604"/>
    <w:rsid w:val="00685E3E"/>
    <w:rsid w:val="0069350C"/>
    <w:rsid w:val="00693C61"/>
    <w:rsid w:val="0069474B"/>
    <w:rsid w:val="00697FA3"/>
    <w:rsid w:val="006A1240"/>
    <w:rsid w:val="006A2FB2"/>
    <w:rsid w:val="006A4A71"/>
    <w:rsid w:val="006A4E2D"/>
    <w:rsid w:val="006A52A7"/>
    <w:rsid w:val="006A6C80"/>
    <w:rsid w:val="006A7F65"/>
    <w:rsid w:val="006B2CBE"/>
    <w:rsid w:val="006B5D74"/>
    <w:rsid w:val="006B6E07"/>
    <w:rsid w:val="006C7F9A"/>
    <w:rsid w:val="006D1DA4"/>
    <w:rsid w:val="006E1096"/>
    <w:rsid w:val="006F4D4A"/>
    <w:rsid w:val="006F562D"/>
    <w:rsid w:val="006F5BBE"/>
    <w:rsid w:val="006F61DC"/>
    <w:rsid w:val="007034BD"/>
    <w:rsid w:val="00710810"/>
    <w:rsid w:val="00714639"/>
    <w:rsid w:val="007221F4"/>
    <w:rsid w:val="00726343"/>
    <w:rsid w:val="007329FE"/>
    <w:rsid w:val="007333D9"/>
    <w:rsid w:val="00736E89"/>
    <w:rsid w:val="007405A1"/>
    <w:rsid w:val="0074144F"/>
    <w:rsid w:val="0074239C"/>
    <w:rsid w:val="00742403"/>
    <w:rsid w:val="00743FC7"/>
    <w:rsid w:val="007444F7"/>
    <w:rsid w:val="007460E3"/>
    <w:rsid w:val="007509D9"/>
    <w:rsid w:val="00751CE6"/>
    <w:rsid w:val="0075361A"/>
    <w:rsid w:val="0075441F"/>
    <w:rsid w:val="007627D2"/>
    <w:rsid w:val="00763FE1"/>
    <w:rsid w:val="00765090"/>
    <w:rsid w:val="00765D05"/>
    <w:rsid w:val="00766E54"/>
    <w:rsid w:val="00767773"/>
    <w:rsid w:val="007719F1"/>
    <w:rsid w:val="00772D7E"/>
    <w:rsid w:val="00775D5A"/>
    <w:rsid w:val="00777C50"/>
    <w:rsid w:val="0078069F"/>
    <w:rsid w:val="00781C54"/>
    <w:rsid w:val="007861B7"/>
    <w:rsid w:val="00792962"/>
    <w:rsid w:val="007934CC"/>
    <w:rsid w:val="007A3CFC"/>
    <w:rsid w:val="007A5302"/>
    <w:rsid w:val="007A723B"/>
    <w:rsid w:val="007A7D7E"/>
    <w:rsid w:val="007B224E"/>
    <w:rsid w:val="007B2622"/>
    <w:rsid w:val="007B5711"/>
    <w:rsid w:val="007B7FF6"/>
    <w:rsid w:val="007C013A"/>
    <w:rsid w:val="007C4346"/>
    <w:rsid w:val="007C5913"/>
    <w:rsid w:val="007D1407"/>
    <w:rsid w:val="007D2000"/>
    <w:rsid w:val="007D2970"/>
    <w:rsid w:val="007D3E03"/>
    <w:rsid w:val="007E1461"/>
    <w:rsid w:val="007E14ED"/>
    <w:rsid w:val="007F296F"/>
    <w:rsid w:val="007F31E6"/>
    <w:rsid w:val="007F55CE"/>
    <w:rsid w:val="008030B3"/>
    <w:rsid w:val="00804308"/>
    <w:rsid w:val="0080472C"/>
    <w:rsid w:val="00804817"/>
    <w:rsid w:val="00810D26"/>
    <w:rsid w:val="008111AD"/>
    <w:rsid w:val="00813922"/>
    <w:rsid w:val="00824F8C"/>
    <w:rsid w:val="0083443C"/>
    <w:rsid w:val="00835BFB"/>
    <w:rsid w:val="00842016"/>
    <w:rsid w:val="0084334D"/>
    <w:rsid w:val="0084467F"/>
    <w:rsid w:val="008469AF"/>
    <w:rsid w:val="008518B8"/>
    <w:rsid w:val="00854DC5"/>
    <w:rsid w:val="00860034"/>
    <w:rsid w:val="00860D0B"/>
    <w:rsid w:val="00861600"/>
    <w:rsid w:val="00867E16"/>
    <w:rsid w:val="00873FFC"/>
    <w:rsid w:val="00876A88"/>
    <w:rsid w:val="00886E2E"/>
    <w:rsid w:val="0089008B"/>
    <w:rsid w:val="00890E3C"/>
    <w:rsid w:val="008A23A1"/>
    <w:rsid w:val="008B20A9"/>
    <w:rsid w:val="008B275E"/>
    <w:rsid w:val="008B4A08"/>
    <w:rsid w:val="008B4CF1"/>
    <w:rsid w:val="008B4F34"/>
    <w:rsid w:val="008B6F07"/>
    <w:rsid w:val="008C0E49"/>
    <w:rsid w:val="008C1146"/>
    <w:rsid w:val="008C74C9"/>
    <w:rsid w:val="008C767B"/>
    <w:rsid w:val="008D02C6"/>
    <w:rsid w:val="008D18D5"/>
    <w:rsid w:val="008D206E"/>
    <w:rsid w:val="008E3579"/>
    <w:rsid w:val="008E4FC9"/>
    <w:rsid w:val="008F4149"/>
    <w:rsid w:val="008F70FE"/>
    <w:rsid w:val="008F7DF0"/>
    <w:rsid w:val="00901732"/>
    <w:rsid w:val="00903466"/>
    <w:rsid w:val="00903585"/>
    <w:rsid w:val="009254EE"/>
    <w:rsid w:val="009264F9"/>
    <w:rsid w:val="009330DB"/>
    <w:rsid w:val="00950310"/>
    <w:rsid w:val="00953DD5"/>
    <w:rsid w:val="00953FAE"/>
    <w:rsid w:val="0095598A"/>
    <w:rsid w:val="00955F9F"/>
    <w:rsid w:val="0096417F"/>
    <w:rsid w:val="0096696C"/>
    <w:rsid w:val="009702E6"/>
    <w:rsid w:val="00975AFB"/>
    <w:rsid w:val="00977E03"/>
    <w:rsid w:val="00983994"/>
    <w:rsid w:val="009A1E44"/>
    <w:rsid w:val="009A7A36"/>
    <w:rsid w:val="009A7A56"/>
    <w:rsid w:val="009B0E4D"/>
    <w:rsid w:val="009B17EC"/>
    <w:rsid w:val="009C0EDB"/>
    <w:rsid w:val="009C63B9"/>
    <w:rsid w:val="009C70A1"/>
    <w:rsid w:val="009D008C"/>
    <w:rsid w:val="009D22BF"/>
    <w:rsid w:val="009D74E4"/>
    <w:rsid w:val="009F37A7"/>
    <w:rsid w:val="009F5313"/>
    <w:rsid w:val="00A02FEF"/>
    <w:rsid w:val="00A03801"/>
    <w:rsid w:val="00A05250"/>
    <w:rsid w:val="00A05472"/>
    <w:rsid w:val="00A06FC1"/>
    <w:rsid w:val="00A075F7"/>
    <w:rsid w:val="00A10046"/>
    <w:rsid w:val="00A11921"/>
    <w:rsid w:val="00A26723"/>
    <w:rsid w:val="00A35219"/>
    <w:rsid w:val="00A4046B"/>
    <w:rsid w:val="00A42B35"/>
    <w:rsid w:val="00A4593F"/>
    <w:rsid w:val="00A5215B"/>
    <w:rsid w:val="00A5657B"/>
    <w:rsid w:val="00A605F6"/>
    <w:rsid w:val="00A60634"/>
    <w:rsid w:val="00A679E9"/>
    <w:rsid w:val="00A70AA0"/>
    <w:rsid w:val="00A813CD"/>
    <w:rsid w:val="00A814D3"/>
    <w:rsid w:val="00A82709"/>
    <w:rsid w:val="00A87738"/>
    <w:rsid w:val="00A87938"/>
    <w:rsid w:val="00A926D6"/>
    <w:rsid w:val="00A966BD"/>
    <w:rsid w:val="00AA3E1C"/>
    <w:rsid w:val="00AA425F"/>
    <w:rsid w:val="00AA489D"/>
    <w:rsid w:val="00AA6934"/>
    <w:rsid w:val="00AA7D2C"/>
    <w:rsid w:val="00AB06DD"/>
    <w:rsid w:val="00AB25B1"/>
    <w:rsid w:val="00AB38C9"/>
    <w:rsid w:val="00AC160C"/>
    <w:rsid w:val="00AC178C"/>
    <w:rsid w:val="00AC24A4"/>
    <w:rsid w:val="00AC3DC8"/>
    <w:rsid w:val="00AD73E4"/>
    <w:rsid w:val="00AE0101"/>
    <w:rsid w:val="00AE0390"/>
    <w:rsid w:val="00AE15CD"/>
    <w:rsid w:val="00AE4E84"/>
    <w:rsid w:val="00AE6C0A"/>
    <w:rsid w:val="00AF336A"/>
    <w:rsid w:val="00AF6B9E"/>
    <w:rsid w:val="00B03C12"/>
    <w:rsid w:val="00B04DB2"/>
    <w:rsid w:val="00B13D54"/>
    <w:rsid w:val="00B1512D"/>
    <w:rsid w:val="00B30153"/>
    <w:rsid w:val="00B370CF"/>
    <w:rsid w:val="00B40CE6"/>
    <w:rsid w:val="00B41746"/>
    <w:rsid w:val="00B41DCF"/>
    <w:rsid w:val="00B4683F"/>
    <w:rsid w:val="00B510E2"/>
    <w:rsid w:val="00B52506"/>
    <w:rsid w:val="00B53367"/>
    <w:rsid w:val="00B60BDC"/>
    <w:rsid w:val="00B61761"/>
    <w:rsid w:val="00B7292B"/>
    <w:rsid w:val="00B763EA"/>
    <w:rsid w:val="00B76A7B"/>
    <w:rsid w:val="00B8001D"/>
    <w:rsid w:val="00B81122"/>
    <w:rsid w:val="00B93B87"/>
    <w:rsid w:val="00BA0FA0"/>
    <w:rsid w:val="00BB39F1"/>
    <w:rsid w:val="00BB43CA"/>
    <w:rsid w:val="00BB53B8"/>
    <w:rsid w:val="00BB6F6A"/>
    <w:rsid w:val="00BB7EDE"/>
    <w:rsid w:val="00BC282F"/>
    <w:rsid w:val="00BC387E"/>
    <w:rsid w:val="00BC43AC"/>
    <w:rsid w:val="00BD02CB"/>
    <w:rsid w:val="00BD22A7"/>
    <w:rsid w:val="00BE4681"/>
    <w:rsid w:val="00BE6455"/>
    <w:rsid w:val="00BE6BBE"/>
    <w:rsid w:val="00BE72F1"/>
    <w:rsid w:val="00BE760D"/>
    <w:rsid w:val="00BF0450"/>
    <w:rsid w:val="00BF59DA"/>
    <w:rsid w:val="00BF606B"/>
    <w:rsid w:val="00C01C5D"/>
    <w:rsid w:val="00C12AC6"/>
    <w:rsid w:val="00C12E96"/>
    <w:rsid w:val="00C163A7"/>
    <w:rsid w:val="00C21217"/>
    <w:rsid w:val="00C262F3"/>
    <w:rsid w:val="00C26FAC"/>
    <w:rsid w:val="00C305DB"/>
    <w:rsid w:val="00C31947"/>
    <w:rsid w:val="00C31974"/>
    <w:rsid w:val="00C35882"/>
    <w:rsid w:val="00C35EB2"/>
    <w:rsid w:val="00C41612"/>
    <w:rsid w:val="00C45BEA"/>
    <w:rsid w:val="00C47CF1"/>
    <w:rsid w:val="00C51F10"/>
    <w:rsid w:val="00C52AC8"/>
    <w:rsid w:val="00C618BA"/>
    <w:rsid w:val="00C6305C"/>
    <w:rsid w:val="00C674A9"/>
    <w:rsid w:val="00C717C4"/>
    <w:rsid w:val="00C72A01"/>
    <w:rsid w:val="00C75C57"/>
    <w:rsid w:val="00C76951"/>
    <w:rsid w:val="00C8086B"/>
    <w:rsid w:val="00C830C2"/>
    <w:rsid w:val="00C8702C"/>
    <w:rsid w:val="00C92AD7"/>
    <w:rsid w:val="00C94191"/>
    <w:rsid w:val="00C94499"/>
    <w:rsid w:val="00C9498F"/>
    <w:rsid w:val="00CA7745"/>
    <w:rsid w:val="00CB5A73"/>
    <w:rsid w:val="00CB74BF"/>
    <w:rsid w:val="00CB7788"/>
    <w:rsid w:val="00CC097A"/>
    <w:rsid w:val="00CC2E13"/>
    <w:rsid w:val="00CC4F7B"/>
    <w:rsid w:val="00CC7C4D"/>
    <w:rsid w:val="00CD4F4D"/>
    <w:rsid w:val="00CD63F1"/>
    <w:rsid w:val="00CD64C3"/>
    <w:rsid w:val="00CD72B8"/>
    <w:rsid w:val="00CE4920"/>
    <w:rsid w:val="00CE6ECD"/>
    <w:rsid w:val="00CE72EE"/>
    <w:rsid w:val="00CE73E6"/>
    <w:rsid w:val="00CF0352"/>
    <w:rsid w:val="00CF1037"/>
    <w:rsid w:val="00CF2D68"/>
    <w:rsid w:val="00CF5B10"/>
    <w:rsid w:val="00CF7647"/>
    <w:rsid w:val="00D00DF5"/>
    <w:rsid w:val="00D04337"/>
    <w:rsid w:val="00D109CA"/>
    <w:rsid w:val="00D13B21"/>
    <w:rsid w:val="00D211B4"/>
    <w:rsid w:val="00D214E6"/>
    <w:rsid w:val="00D22011"/>
    <w:rsid w:val="00D3115C"/>
    <w:rsid w:val="00D41C82"/>
    <w:rsid w:val="00D448C1"/>
    <w:rsid w:val="00D47B24"/>
    <w:rsid w:val="00D50FA8"/>
    <w:rsid w:val="00D5573C"/>
    <w:rsid w:val="00D62305"/>
    <w:rsid w:val="00D650B2"/>
    <w:rsid w:val="00D65C5D"/>
    <w:rsid w:val="00D700CE"/>
    <w:rsid w:val="00D723C6"/>
    <w:rsid w:val="00D80B33"/>
    <w:rsid w:val="00D831F6"/>
    <w:rsid w:val="00D83B6B"/>
    <w:rsid w:val="00D85908"/>
    <w:rsid w:val="00D90E12"/>
    <w:rsid w:val="00D926B0"/>
    <w:rsid w:val="00DA2F3E"/>
    <w:rsid w:val="00DB13FD"/>
    <w:rsid w:val="00DB676E"/>
    <w:rsid w:val="00DC0DE7"/>
    <w:rsid w:val="00DC3BED"/>
    <w:rsid w:val="00DD1F63"/>
    <w:rsid w:val="00DE13D5"/>
    <w:rsid w:val="00DE3EA1"/>
    <w:rsid w:val="00DE4D0F"/>
    <w:rsid w:val="00DE61D6"/>
    <w:rsid w:val="00DE72DC"/>
    <w:rsid w:val="00DF0A5A"/>
    <w:rsid w:val="00DF1111"/>
    <w:rsid w:val="00DF2C9E"/>
    <w:rsid w:val="00E017A1"/>
    <w:rsid w:val="00E116D6"/>
    <w:rsid w:val="00E142C9"/>
    <w:rsid w:val="00E15360"/>
    <w:rsid w:val="00E17ABE"/>
    <w:rsid w:val="00E2316E"/>
    <w:rsid w:val="00E24DD2"/>
    <w:rsid w:val="00E253D0"/>
    <w:rsid w:val="00E2785C"/>
    <w:rsid w:val="00E3174C"/>
    <w:rsid w:val="00E37E5C"/>
    <w:rsid w:val="00E4208F"/>
    <w:rsid w:val="00E445E8"/>
    <w:rsid w:val="00E47591"/>
    <w:rsid w:val="00E53CDF"/>
    <w:rsid w:val="00E56367"/>
    <w:rsid w:val="00E60B6D"/>
    <w:rsid w:val="00E60F53"/>
    <w:rsid w:val="00E67B1C"/>
    <w:rsid w:val="00E734F1"/>
    <w:rsid w:val="00E83A7D"/>
    <w:rsid w:val="00E861EA"/>
    <w:rsid w:val="00E87AD8"/>
    <w:rsid w:val="00E87F6E"/>
    <w:rsid w:val="00EA039B"/>
    <w:rsid w:val="00EA1FCC"/>
    <w:rsid w:val="00EA6307"/>
    <w:rsid w:val="00EA7D1D"/>
    <w:rsid w:val="00EB3D8A"/>
    <w:rsid w:val="00EB7FC8"/>
    <w:rsid w:val="00EC3C57"/>
    <w:rsid w:val="00EC5219"/>
    <w:rsid w:val="00EC7247"/>
    <w:rsid w:val="00EC759E"/>
    <w:rsid w:val="00ED096A"/>
    <w:rsid w:val="00ED19BC"/>
    <w:rsid w:val="00ED4E9D"/>
    <w:rsid w:val="00ED5F9E"/>
    <w:rsid w:val="00ED6D25"/>
    <w:rsid w:val="00ED7392"/>
    <w:rsid w:val="00EE1CCA"/>
    <w:rsid w:val="00EE5DE6"/>
    <w:rsid w:val="00EF4163"/>
    <w:rsid w:val="00EF53F2"/>
    <w:rsid w:val="00EF5C63"/>
    <w:rsid w:val="00EF62EC"/>
    <w:rsid w:val="00F013C9"/>
    <w:rsid w:val="00F02352"/>
    <w:rsid w:val="00F054FD"/>
    <w:rsid w:val="00F079AF"/>
    <w:rsid w:val="00F11D99"/>
    <w:rsid w:val="00F1530F"/>
    <w:rsid w:val="00F1617A"/>
    <w:rsid w:val="00F1642F"/>
    <w:rsid w:val="00F26735"/>
    <w:rsid w:val="00F31E8C"/>
    <w:rsid w:val="00F32179"/>
    <w:rsid w:val="00F32E01"/>
    <w:rsid w:val="00F423E4"/>
    <w:rsid w:val="00F425C5"/>
    <w:rsid w:val="00F448AB"/>
    <w:rsid w:val="00F53A28"/>
    <w:rsid w:val="00F56C3D"/>
    <w:rsid w:val="00F63FAC"/>
    <w:rsid w:val="00F6671A"/>
    <w:rsid w:val="00F67494"/>
    <w:rsid w:val="00F705B3"/>
    <w:rsid w:val="00F72988"/>
    <w:rsid w:val="00F75254"/>
    <w:rsid w:val="00F87E56"/>
    <w:rsid w:val="00F87F24"/>
    <w:rsid w:val="00F90B01"/>
    <w:rsid w:val="00F9204A"/>
    <w:rsid w:val="00F93755"/>
    <w:rsid w:val="00FA0788"/>
    <w:rsid w:val="00FA0905"/>
    <w:rsid w:val="00FA0CA1"/>
    <w:rsid w:val="00FA4ABC"/>
    <w:rsid w:val="00FA5E5A"/>
    <w:rsid w:val="00FB2367"/>
    <w:rsid w:val="00FB34A2"/>
    <w:rsid w:val="00FB369C"/>
    <w:rsid w:val="00FB4050"/>
    <w:rsid w:val="00FB5BA4"/>
    <w:rsid w:val="00FB7C8F"/>
    <w:rsid w:val="00FC2B54"/>
    <w:rsid w:val="00FC45E2"/>
    <w:rsid w:val="00FC6955"/>
    <w:rsid w:val="00FC69D8"/>
    <w:rsid w:val="00FD679C"/>
    <w:rsid w:val="00FD7B22"/>
    <w:rsid w:val="00FE2D70"/>
    <w:rsid w:val="00FE44FB"/>
    <w:rsid w:val="00FE7B84"/>
    <w:rsid w:val="00FF0ECD"/>
    <w:rsid w:val="00FF130C"/>
    <w:rsid w:val="00FF32BB"/>
    <w:rsid w:val="00FF4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2683E"/>
  <w15:docId w15:val="{7A61DF16-DCA9-414C-862B-4AB84EEB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9F"/>
    <w:rPr>
      <w:rFonts w:ascii="Tahoma" w:hAnsi="Tahoma" w:cs="Tahoma"/>
      <w:sz w:val="16"/>
      <w:szCs w:val="16"/>
    </w:rPr>
  </w:style>
  <w:style w:type="character" w:customStyle="1" w:styleId="baddress">
    <w:name w:val="b_address"/>
    <w:basedOn w:val="DefaultParagraphFont"/>
    <w:rsid w:val="0066502A"/>
  </w:style>
  <w:style w:type="character" w:styleId="Hyperlink">
    <w:name w:val="Hyperlink"/>
    <w:basedOn w:val="DefaultParagraphFont"/>
    <w:uiPriority w:val="99"/>
    <w:unhideWhenUsed/>
    <w:rsid w:val="0066502A"/>
    <w:rPr>
      <w:color w:val="0000FF"/>
      <w:u w:val="single"/>
    </w:rPr>
  </w:style>
  <w:style w:type="paragraph" w:styleId="ListParagraph">
    <w:name w:val="List Paragraph"/>
    <w:basedOn w:val="Normal"/>
    <w:uiPriority w:val="34"/>
    <w:qFormat/>
    <w:rsid w:val="005931A4"/>
    <w:pPr>
      <w:ind w:left="720"/>
      <w:contextualSpacing/>
    </w:pPr>
  </w:style>
  <w:style w:type="paragraph" w:styleId="Header">
    <w:name w:val="header"/>
    <w:basedOn w:val="Normal"/>
    <w:link w:val="HeaderChar"/>
    <w:uiPriority w:val="99"/>
    <w:unhideWhenUsed/>
    <w:rsid w:val="0093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0DB"/>
  </w:style>
  <w:style w:type="paragraph" w:styleId="Footer">
    <w:name w:val="footer"/>
    <w:basedOn w:val="Normal"/>
    <w:link w:val="FooterChar"/>
    <w:uiPriority w:val="99"/>
    <w:unhideWhenUsed/>
    <w:rsid w:val="0093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0DB"/>
  </w:style>
  <w:style w:type="character" w:styleId="UnresolvedMention">
    <w:name w:val="Unresolved Mention"/>
    <w:basedOn w:val="DefaultParagraphFont"/>
    <w:uiPriority w:val="99"/>
    <w:semiHidden/>
    <w:unhideWhenUsed/>
    <w:rsid w:val="00D4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783060">
      <w:bodyDiv w:val="1"/>
      <w:marLeft w:val="0"/>
      <w:marRight w:val="0"/>
      <w:marTop w:val="0"/>
      <w:marBottom w:val="0"/>
      <w:divBdr>
        <w:top w:val="none" w:sz="0" w:space="0" w:color="auto"/>
        <w:left w:val="none" w:sz="0" w:space="0" w:color="auto"/>
        <w:bottom w:val="none" w:sz="0" w:space="0" w:color="auto"/>
        <w:right w:val="none" w:sz="0" w:space="0" w:color="auto"/>
      </w:divBdr>
      <w:divsChild>
        <w:div w:id="1116558827">
          <w:marLeft w:val="0"/>
          <w:marRight w:val="0"/>
          <w:marTop w:val="0"/>
          <w:marBottom w:val="0"/>
          <w:divBdr>
            <w:top w:val="none" w:sz="0" w:space="0" w:color="auto"/>
            <w:left w:val="none" w:sz="0" w:space="0" w:color="auto"/>
            <w:bottom w:val="none" w:sz="0" w:space="0" w:color="auto"/>
            <w:right w:val="none" w:sz="0" w:space="0" w:color="auto"/>
          </w:divBdr>
          <w:divsChild>
            <w:div w:id="1909488824">
              <w:marLeft w:val="0"/>
              <w:marRight w:val="0"/>
              <w:marTop w:val="0"/>
              <w:marBottom w:val="0"/>
              <w:divBdr>
                <w:top w:val="none" w:sz="0" w:space="0" w:color="auto"/>
                <w:left w:val="none" w:sz="0" w:space="0" w:color="auto"/>
                <w:bottom w:val="none" w:sz="0" w:space="0" w:color="auto"/>
                <w:right w:val="none" w:sz="0" w:space="0" w:color="auto"/>
              </w:divBdr>
              <w:divsChild>
                <w:div w:id="1886940688">
                  <w:marLeft w:val="0"/>
                  <w:marRight w:val="0"/>
                  <w:marTop w:val="0"/>
                  <w:marBottom w:val="0"/>
                  <w:divBdr>
                    <w:top w:val="none" w:sz="0" w:space="0" w:color="auto"/>
                    <w:left w:val="none" w:sz="0" w:space="0" w:color="auto"/>
                    <w:bottom w:val="none" w:sz="0" w:space="0" w:color="auto"/>
                    <w:right w:val="none" w:sz="0" w:space="0" w:color="auto"/>
                  </w:divBdr>
                  <w:divsChild>
                    <w:div w:id="580876449">
                      <w:marLeft w:val="0"/>
                      <w:marRight w:val="0"/>
                      <w:marTop w:val="0"/>
                      <w:marBottom w:val="0"/>
                      <w:divBdr>
                        <w:top w:val="none" w:sz="0" w:space="0" w:color="auto"/>
                        <w:left w:val="none" w:sz="0" w:space="0" w:color="auto"/>
                        <w:bottom w:val="none" w:sz="0" w:space="0" w:color="auto"/>
                        <w:right w:val="none" w:sz="0" w:space="0" w:color="auto"/>
                      </w:divBdr>
                      <w:divsChild>
                        <w:div w:id="814949519">
                          <w:marLeft w:val="0"/>
                          <w:marRight w:val="0"/>
                          <w:marTop w:val="0"/>
                          <w:marBottom w:val="0"/>
                          <w:divBdr>
                            <w:top w:val="none" w:sz="0" w:space="0" w:color="auto"/>
                            <w:left w:val="none" w:sz="0" w:space="0" w:color="auto"/>
                            <w:bottom w:val="none" w:sz="0" w:space="0" w:color="auto"/>
                            <w:right w:val="none" w:sz="0" w:space="0" w:color="auto"/>
                          </w:divBdr>
                          <w:divsChild>
                            <w:div w:id="1257984631">
                              <w:marLeft w:val="0"/>
                              <w:marRight w:val="0"/>
                              <w:marTop w:val="0"/>
                              <w:marBottom w:val="0"/>
                              <w:divBdr>
                                <w:top w:val="none" w:sz="0" w:space="0" w:color="auto"/>
                                <w:left w:val="none" w:sz="0" w:space="0" w:color="auto"/>
                                <w:bottom w:val="none" w:sz="0" w:space="0" w:color="auto"/>
                                <w:right w:val="none" w:sz="0" w:space="0" w:color="auto"/>
                              </w:divBdr>
                              <w:divsChild>
                                <w:div w:id="19190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ml.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Lee Marsh</cp:lastModifiedBy>
  <cp:revision>2</cp:revision>
  <cp:lastPrinted>2015-12-17T14:28:00Z</cp:lastPrinted>
  <dcterms:created xsi:type="dcterms:W3CDTF">2025-08-08T07:33:00Z</dcterms:created>
  <dcterms:modified xsi:type="dcterms:W3CDTF">2025-08-08T07:33:00Z</dcterms:modified>
</cp:coreProperties>
</file>